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116D6" w14:textId="4B46DA60" w:rsidR="00BD00C3" w:rsidRDefault="009F24D7" w:rsidP="00BD00C3">
      <w:r w:rsidRPr="00F378E9">
        <w:rPr>
          <w:noProof/>
          <w:lang w:eastAsia="en-AU"/>
        </w:rPr>
        <w:drawing>
          <wp:anchor distT="0" distB="0" distL="114300" distR="114300" simplePos="0" relativeHeight="251659264" behindDoc="1" locked="0" layoutInCell="1" allowOverlap="1" wp14:anchorId="78347588" wp14:editId="4C3D3744">
            <wp:simplePos x="0" y="0"/>
            <wp:positionH relativeFrom="margin">
              <wp:align>left</wp:align>
            </wp:positionH>
            <wp:positionV relativeFrom="paragraph">
              <wp:posOffset>0</wp:posOffset>
            </wp:positionV>
            <wp:extent cx="2762250" cy="880110"/>
            <wp:effectExtent l="0" t="0" r="0" b="0"/>
            <wp:wrapTight wrapText="bothSides">
              <wp:wrapPolygon edited="0">
                <wp:start x="0" y="0"/>
                <wp:lineTo x="0" y="21039"/>
                <wp:lineTo x="21451" y="21039"/>
                <wp:lineTo x="21451" y="0"/>
                <wp:lineTo x="0" y="0"/>
              </wp:wrapPolygon>
            </wp:wrapTight>
            <wp:docPr id="1" name="Picture 1" descr="C:\Users\jsavoy\Desktop\Logo\VA_Brandmark_Master_Tagline_Landscape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avoy\Desktop\Logo\VA_Brandmark_Master_Tagline_Landscape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0" cy="880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004428" w14:textId="77777777" w:rsidR="00BD00C3" w:rsidRPr="00904309" w:rsidRDefault="00BD00C3" w:rsidP="00BD00C3">
      <w:pPr>
        <w:rPr>
          <w:rFonts w:ascii="Arial" w:hAnsi="Arial" w:cs="Arial"/>
          <w:sz w:val="32"/>
          <w:szCs w:val="32"/>
        </w:rPr>
      </w:pPr>
    </w:p>
    <w:p w14:paraId="43448BC0" w14:textId="77777777" w:rsidR="009F24D7" w:rsidRDefault="009F24D7" w:rsidP="00904309">
      <w:pPr>
        <w:jc w:val="both"/>
        <w:rPr>
          <w:rFonts w:ascii="Arial" w:hAnsi="Arial" w:cs="Arial"/>
          <w:b/>
          <w:bCs/>
          <w:sz w:val="48"/>
          <w:szCs w:val="48"/>
        </w:rPr>
      </w:pPr>
    </w:p>
    <w:p w14:paraId="5B807D27" w14:textId="77777777" w:rsidR="00BE0239" w:rsidRDefault="00BE0239" w:rsidP="00904309">
      <w:pPr>
        <w:jc w:val="both"/>
        <w:rPr>
          <w:rFonts w:ascii="Arial" w:hAnsi="Arial" w:cs="Arial"/>
          <w:b/>
          <w:bCs/>
          <w:sz w:val="48"/>
          <w:szCs w:val="48"/>
        </w:rPr>
      </w:pPr>
    </w:p>
    <w:p w14:paraId="2A439F41" w14:textId="20BB0F3E" w:rsidR="00BD00C3" w:rsidRPr="00BE0239" w:rsidRDefault="00BD00C3" w:rsidP="00904309">
      <w:pPr>
        <w:jc w:val="both"/>
        <w:rPr>
          <w:rFonts w:ascii="Arial" w:hAnsi="Arial" w:cs="Arial"/>
          <w:b/>
          <w:bCs/>
          <w:sz w:val="36"/>
          <w:szCs w:val="36"/>
        </w:rPr>
      </w:pPr>
      <w:r w:rsidRPr="00BE0239">
        <w:rPr>
          <w:rFonts w:ascii="Arial" w:hAnsi="Arial" w:cs="Arial"/>
          <w:b/>
          <w:bCs/>
          <w:sz w:val="36"/>
          <w:szCs w:val="36"/>
        </w:rPr>
        <w:t xml:space="preserve">Vision Australia Submission </w:t>
      </w:r>
      <w:r w:rsidR="00BD319E" w:rsidRPr="00BE0239">
        <w:rPr>
          <w:rFonts w:ascii="Arial" w:hAnsi="Arial" w:cs="Arial"/>
          <w:b/>
          <w:bCs/>
          <w:sz w:val="36"/>
          <w:szCs w:val="36"/>
        </w:rPr>
        <w:t xml:space="preserve">Responding </w:t>
      </w:r>
      <w:r w:rsidRPr="00BE0239">
        <w:rPr>
          <w:rFonts w:ascii="Arial" w:hAnsi="Arial" w:cs="Arial"/>
          <w:b/>
          <w:bCs/>
          <w:sz w:val="36"/>
          <w:szCs w:val="36"/>
        </w:rPr>
        <w:t>to Review of Technology Assisted Voting</w:t>
      </w:r>
      <w:r w:rsidR="00BD319E" w:rsidRPr="00BE0239">
        <w:rPr>
          <w:rFonts w:ascii="Arial" w:hAnsi="Arial" w:cs="Arial"/>
          <w:b/>
          <w:bCs/>
          <w:sz w:val="36"/>
          <w:szCs w:val="36"/>
        </w:rPr>
        <w:t xml:space="preserve"> Interim Report</w:t>
      </w:r>
    </w:p>
    <w:p w14:paraId="7F414997" w14:textId="3D8FBE78" w:rsidR="00BD00C3" w:rsidRPr="00BE0239" w:rsidRDefault="00BD00C3" w:rsidP="00904309">
      <w:pPr>
        <w:jc w:val="both"/>
        <w:rPr>
          <w:rFonts w:ascii="Arial" w:hAnsi="Arial" w:cs="Arial"/>
          <w:sz w:val="24"/>
          <w:szCs w:val="24"/>
        </w:rPr>
      </w:pPr>
      <w:r w:rsidRPr="00BE0239">
        <w:rPr>
          <w:rFonts w:ascii="Arial" w:hAnsi="Arial" w:cs="Arial"/>
          <w:sz w:val="24"/>
          <w:szCs w:val="24"/>
        </w:rPr>
        <w:t xml:space="preserve">Submission </w:t>
      </w:r>
      <w:r w:rsidR="009F24D7" w:rsidRPr="00BE0239">
        <w:rPr>
          <w:rFonts w:ascii="Arial" w:hAnsi="Arial" w:cs="Arial"/>
          <w:sz w:val="24"/>
          <w:szCs w:val="24"/>
        </w:rPr>
        <w:t>t</w:t>
      </w:r>
      <w:r w:rsidRPr="00BE0239">
        <w:rPr>
          <w:rFonts w:ascii="Arial" w:hAnsi="Arial" w:cs="Arial"/>
          <w:sz w:val="24"/>
          <w:szCs w:val="24"/>
        </w:rPr>
        <w:t>o: NSW Electoral Commission</w:t>
      </w:r>
    </w:p>
    <w:p w14:paraId="06B122EA" w14:textId="6DA68DB9" w:rsidR="00BD00C3" w:rsidRPr="00BE0239" w:rsidRDefault="00BD00C3" w:rsidP="00904309">
      <w:pPr>
        <w:jc w:val="both"/>
        <w:rPr>
          <w:rFonts w:ascii="Arial" w:hAnsi="Arial" w:cs="Arial"/>
          <w:sz w:val="24"/>
          <w:szCs w:val="24"/>
        </w:rPr>
      </w:pPr>
      <w:r w:rsidRPr="00BE0239">
        <w:rPr>
          <w:rFonts w:ascii="Arial" w:hAnsi="Arial" w:cs="Arial"/>
          <w:sz w:val="24"/>
          <w:szCs w:val="24"/>
        </w:rPr>
        <w:t xml:space="preserve">Submitted </w:t>
      </w:r>
      <w:r w:rsidR="009F24D7" w:rsidRPr="00BE0239">
        <w:rPr>
          <w:rFonts w:ascii="Arial" w:hAnsi="Arial" w:cs="Arial"/>
          <w:sz w:val="24"/>
          <w:szCs w:val="24"/>
        </w:rPr>
        <w:t>t</w:t>
      </w:r>
      <w:r w:rsidRPr="00BE0239">
        <w:rPr>
          <w:rFonts w:ascii="Arial" w:hAnsi="Arial" w:cs="Arial"/>
          <w:sz w:val="24"/>
          <w:szCs w:val="24"/>
        </w:rPr>
        <w:t>o: tav.review@elections.nsw.gov.au</w:t>
      </w:r>
    </w:p>
    <w:p w14:paraId="549524A0" w14:textId="187311C0" w:rsidR="00BD00C3" w:rsidRPr="00BE0239" w:rsidRDefault="00BD00C3" w:rsidP="00904309">
      <w:pPr>
        <w:jc w:val="both"/>
        <w:rPr>
          <w:rFonts w:ascii="Arial" w:hAnsi="Arial" w:cs="Arial"/>
          <w:sz w:val="24"/>
          <w:szCs w:val="24"/>
        </w:rPr>
      </w:pPr>
      <w:r w:rsidRPr="00BE0239">
        <w:rPr>
          <w:rFonts w:ascii="Arial" w:hAnsi="Arial" w:cs="Arial"/>
          <w:sz w:val="24"/>
          <w:szCs w:val="24"/>
        </w:rPr>
        <w:t xml:space="preserve">Date: </w:t>
      </w:r>
      <w:r w:rsidR="006B60B0" w:rsidRPr="00BE0239">
        <w:rPr>
          <w:rFonts w:ascii="Arial" w:hAnsi="Arial" w:cs="Arial"/>
          <w:sz w:val="24"/>
          <w:szCs w:val="24"/>
        </w:rPr>
        <w:t>18</w:t>
      </w:r>
      <w:r w:rsidRPr="00BE0239">
        <w:rPr>
          <w:rFonts w:ascii="Arial" w:hAnsi="Arial" w:cs="Arial"/>
          <w:sz w:val="24"/>
          <w:szCs w:val="24"/>
        </w:rPr>
        <w:t xml:space="preserve"> </w:t>
      </w:r>
      <w:r w:rsidR="006B60B0" w:rsidRPr="00BE0239">
        <w:rPr>
          <w:rFonts w:ascii="Arial" w:hAnsi="Arial" w:cs="Arial"/>
          <w:sz w:val="24"/>
          <w:szCs w:val="24"/>
        </w:rPr>
        <w:t>September</w:t>
      </w:r>
      <w:r w:rsidRPr="00BE0239">
        <w:rPr>
          <w:rFonts w:ascii="Arial" w:hAnsi="Arial" w:cs="Arial"/>
          <w:sz w:val="24"/>
          <w:szCs w:val="24"/>
        </w:rPr>
        <w:t xml:space="preserve"> 2023 </w:t>
      </w:r>
    </w:p>
    <w:p w14:paraId="78AB021C" w14:textId="242C0D76" w:rsidR="00BD00C3" w:rsidRPr="00BE0239" w:rsidRDefault="00BD00C3" w:rsidP="00904309">
      <w:pPr>
        <w:jc w:val="both"/>
        <w:rPr>
          <w:rFonts w:ascii="Arial" w:hAnsi="Arial" w:cs="Arial"/>
          <w:sz w:val="24"/>
          <w:szCs w:val="24"/>
        </w:rPr>
      </w:pPr>
      <w:r w:rsidRPr="00BE0239">
        <w:rPr>
          <w:rFonts w:ascii="Arial" w:hAnsi="Arial" w:cs="Arial"/>
          <w:sz w:val="24"/>
          <w:szCs w:val="24"/>
        </w:rPr>
        <w:t>Submission approved by: Chris Edwards, Director Government Relations</w:t>
      </w:r>
      <w:r w:rsidR="00904309" w:rsidRPr="00BE0239">
        <w:rPr>
          <w:rFonts w:ascii="Arial" w:hAnsi="Arial" w:cs="Arial"/>
          <w:sz w:val="24"/>
          <w:szCs w:val="24"/>
        </w:rPr>
        <w:t xml:space="preserve">, </w:t>
      </w:r>
      <w:r w:rsidRPr="00BE0239">
        <w:rPr>
          <w:rFonts w:ascii="Arial" w:hAnsi="Arial" w:cs="Arial"/>
          <w:sz w:val="24"/>
          <w:szCs w:val="24"/>
        </w:rPr>
        <w:t>Advocacy, NDIS and Aged Care, Vision Australia</w:t>
      </w:r>
    </w:p>
    <w:p w14:paraId="537CF344" w14:textId="26E77098" w:rsidR="00BD00C3" w:rsidRPr="00904309" w:rsidRDefault="00904309" w:rsidP="00BD00C3">
      <w:pPr>
        <w:rPr>
          <w:rFonts w:ascii="Arial" w:hAnsi="Arial" w:cs="Arial"/>
          <w:sz w:val="24"/>
          <w:szCs w:val="24"/>
        </w:rPr>
      </w:pPr>
      <w:r>
        <w:rPr>
          <w:rFonts w:ascii="Arial" w:hAnsi="Arial" w:cs="Arial"/>
          <w:sz w:val="24"/>
          <w:szCs w:val="24"/>
        </w:rPr>
        <w:t>______________________________________________________________________</w:t>
      </w:r>
    </w:p>
    <w:p w14:paraId="458B12AA" w14:textId="77777777" w:rsidR="008E5DBB" w:rsidRPr="00904309" w:rsidRDefault="008E5DBB">
      <w:pPr>
        <w:rPr>
          <w:rFonts w:ascii="Arial" w:hAnsi="Arial" w:cs="Arial"/>
          <w:sz w:val="24"/>
          <w:szCs w:val="24"/>
        </w:rPr>
      </w:pPr>
      <w:r w:rsidRPr="00904309">
        <w:rPr>
          <w:rFonts w:ascii="Arial" w:hAnsi="Arial" w:cs="Arial"/>
          <w:sz w:val="24"/>
          <w:szCs w:val="24"/>
        </w:rPr>
        <w:br w:type="page"/>
      </w:r>
    </w:p>
    <w:p w14:paraId="499E567D" w14:textId="21AEF0BF" w:rsidR="00904309" w:rsidRDefault="00BE0239" w:rsidP="00DE04ED">
      <w:pPr>
        <w:pStyle w:val="Heading1"/>
      </w:pPr>
      <w:r>
        <w:lastRenderedPageBreak/>
        <w:t>Introduction</w:t>
      </w:r>
    </w:p>
    <w:p w14:paraId="318849B5" w14:textId="77777777" w:rsidR="00BE0239" w:rsidRDefault="00BE0239" w:rsidP="00D30E31">
      <w:pPr>
        <w:spacing w:after="0" w:line="240" w:lineRule="auto"/>
        <w:contextualSpacing/>
        <w:jc w:val="both"/>
        <w:rPr>
          <w:rFonts w:ascii="Arial" w:hAnsi="Arial" w:cs="Arial"/>
          <w:sz w:val="24"/>
          <w:szCs w:val="24"/>
        </w:rPr>
      </w:pPr>
    </w:p>
    <w:p w14:paraId="2E91C6E0" w14:textId="6B4E2FAF" w:rsidR="00FF2C0D" w:rsidRPr="00904309"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Vision Australia is providing this response to the Interim Report of the NSW Electoral Commission’s Review of Technology Assisted Voting (the Review) to comment on several issues discussed in the report and to provide more detail on some of the matters we discussed in our response to the initial Discussion Paper.</w:t>
      </w:r>
    </w:p>
    <w:p w14:paraId="298749A1" w14:textId="77777777" w:rsidR="00FF2C0D" w:rsidRPr="00904309" w:rsidRDefault="00FF2C0D" w:rsidP="00D30E31">
      <w:pPr>
        <w:spacing w:after="0" w:line="240" w:lineRule="auto"/>
        <w:contextualSpacing/>
        <w:jc w:val="both"/>
        <w:rPr>
          <w:rFonts w:ascii="Arial" w:hAnsi="Arial" w:cs="Arial"/>
          <w:sz w:val="24"/>
          <w:szCs w:val="24"/>
        </w:rPr>
      </w:pPr>
    </w:p>
    <w:p w14:paraId="46207F8D" w14:textId="3C0117B2" w:rsidR="00FF2C0D" w:rsidRPr="00904309"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We appreciate the comprehensive detail provided in the Interim Report (the Report</w:t>
      </w:r>
      <w:r w:rsidR="00AF2052" w:rsidRPr="00904309">
        <w:rPr>
          <w:rFonts w:ascii="Arial" w:hAnsi="Arial" w:cs="Arial"/>
          <w:sz w:val="24"/>
          <w:szCs w:val="24"/>
        </w:rPr>
        <w:t>) and</w:t>
      </w:r>
      <w:r w:rsidRPr="00904309">
        <w:rPr>
          <w:rFonts w:ascii="Arial" w:hAnsi="Arial" w:cs="Arial"/>
          <w:sz w:val="24"/>
          <w:szCs w:val="24"/>
        </w:rPr>
        <w:t xml:space="preserve"> commend the Commission for its accurate presentation of the perspectives of the blindness and low vision sector. </w:t>
      </w:r>
      <w:r w:rsidR="00A30803">
        <w:rPr>
          <w:rFonts w:ascii="Arial" w:hAnsi="Arial" w:cs="Arial"/>
          <w:sz w:val="24"/>
          <w:szCs w:val="24"/>
        </w:rPr>
        <w:t>W</w:t>
      </w:r>
      <w:r w:rsidRPr="00904309">
        <w:rPr>
          <w:rFonts w:ascii="Arial" w:hAnsi="Arial" w:cs="Arial"/>
          <w:sz w:val="24"/>
          <w:szCs w:val="24"/>
        </w:rPr>
        <w:t>e are especially encouraged that the Commission’s preference is to offer a small-scale version of technology assisted voting for the March 2027 NSW election, subject to resourcing and the availability of a market solution. We remain firm in our belief that a multi-channel implementation of technology assisted voting is the only way of ensuring that people who are blind or have low vision have an independent, secret and verifiable vote on an equal basis with the rest of the community.</w:t>
      </w:r>
    </w:p>
    <w:p w14:paraId="67CA2ACC" w14:textId="77777777" w:rsidR="00FF2C0D" w:rsidRPr="00904309" w:rsidRDefault="00FF2C0D" w:rsidP="00D30E31">
      <w:pPr>
        <w:spacing w:after="0" w:line="240" w:lineRule="auto"/>
        <w:contextualSpacing/>
        <w:jc w:val="both"/>
        <w:rPr>
          <w:rFonts w:ascii="Arial" w:hAnsi="Arial" w:cs="Arial"/>
          <w:sz w:val="24"/>
          <w:szCs w:val="24"/>
        </w:rPr>
      </w:pPr>
    </w:p>
    <w:p w14:paraId="73D7CD16" w14:textId="13428F1B" w:rsidR="009351A6" w:rsidRPr="00904309" w:rsidRDefault="009351A6"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Where our responses </w:t>
      </w:r>
      <w:r w:rsidR="00A522E4" w:rsidRPr="00904309">
        <w:rPr>
          <w:rFonts w:ascii="Arial" w:hAnsi="Arial" w:cs="Arial"/>
          <w:sz w:val="24"/>
          <w:szCs w:val="24"/>
        </w:rPr>
        <w:t>refer</w:t>
      </w:r>
      <w:r w:rsidRPr="00904309">
        <w:rPr>
          <w:rFonts w:ascii="Arial" w:hAnsi="Arial" w:cs="Arial"/>
          <w:sz w:val="24"/>
          <w:szCs w:val="24"/>
        </w:rPr>
        <w:t xml:space="preserve"> to specific </w:t>
      </w:r>
      <w:r w:rsidR="0005088B" w:rsidRPr="00904309">
        <w:rPr>
          <w:rFonts w:ascii="Arial" w:hAnsi="Arial" w:cs="Arial"/>
          <w:sz w:val="24"/>
          <w:szCs w:val="24"/>
        </w:rPr>
        <w:t xml:space="preserve">parts of the </w:t>
      </w:r>
      <w:r w:rsidR="00A522E4" w:rsidRPr="00904309">
        <w:rPr>
          <w:rFonts w:ascii="Arial" w:hAnsi="Arial" w:cs="Arial"/>
          <w:sz w:val="24"/>
          <w:szCs w:val="24"/>
        </w:rPr>
        <w:t>Report,</w:t>
      </w:r>
      <w:r w:rsidR="0005088B" w:rsidRPr="00904309">
        <w:rPr>
          <w:rFonts w:ascii="Arial" w:hAnsi="Arial" w:cs="Arial"/>
          <w:sz w:val="24"/>
          <w:szCs w:val="24"/>
        </w:rPr>
        <w:t xml:space="preserve"> we have inclu</w:t>
      </w:r>
      <w:r w:rsidR="00604E02" w:rsidRPr="00904309">
        <w:rPr>
          <w:rFonts w:ascii="Arial" w:hAnsi="Arial" w:cs="Arial"/>
          <w:sz w:val="24"/>
          <w:szCs w:val="24"/>
        </w:rPr>
        <w:t>d</w:t>
      </w:r>
      <w:r w:rsidR="0005088B" w:rsidRPr="00904309">
        <w:rPr>
          <w:rFonts w:ascii="Arial" w:hAnsi="Arial" w:cs="Arial"/>
          <w:sz w:val="24"/>
          <w:szCs w:val="24"/>
        </w:rPr>
        <w:t>ed the relevant paragraph numbers in square brackets</w:t>
      </w:r>
      <w:r w:rsidR="00A522E4">
        <w:rPr>
          <w:rFonts w:ascii="Arial" w:hAnsi="Arial" w:cs="Arial"/>
          <w:sz w:val="24"/>
          <w:szCs w:val="24"/>
        </w:rPr>
        <w:t>.</w:t>
      </w:r>
    </w:p>
    <w:p w14:paraId="572FF77A" w14:textId="77777777" w:rsidR="0005088B" w:rsidRPr="00904309" w:rsidRDefault="0005088B" w:rsidP="00D30E31">
      <w:pPr>
        <w:spacing w:after="0" w:line="240" w:lineRule="auto"/>
        <w:contextualSpacing/>
        <w:jc w:val="both"/>
        <w:rPr>
          <w:rFonts w:ascii="Arial" w:hAnsi="Arial" w:cs="Arial"/>
          <w:sz w:val="24"/>
          <w:szCs w:val="24"/>
        </w:rPr>
      </w:pPr>
    </w:p>
    <w:p w14:paraId="51D8C780" w14:textId="77777777" w:rsidR="00FF2C0D" w:rsidRPr="00904309" w:rsidRDefault="00FF2C0D" w:rsidP="00DE04ED">
      <w:pPr>
        <w:pStyle w:val="Heading1"/>
      </w:pPr>
      <w:r w:rsidRPr="00904309">
        <w:t>Voter Experiences Survey</w:t>
      </w:r>
    </w:p>
    <w:p w14:paraId="046A48DA" w14:textId="77777777" w:rsidR="00FF2C0D" w:rsidRPr="00904309" w:rsidRDefault="00FF2C0D" w:rsidP="00D30E31">
      <w:pPr>
        <w:spacing w:after="0" w:line="240" w:lineRule="auto"/>
        <w:contextualSpacing/>
        <w:jc w:val="both"/>
        <w:rPr>
          <w:rFonts w:ascii="Arial" w:hAnsi="Arial" w:cs="Arial"/>
          <w:sz w:val="24"/>
          <w:szCs w:val="24"/>
        </w:rPr>
      </w:pPr>
    </w:p>
    <w:p w14:paraId="7C799461" w14:textId="77777777" w:rsidR="00FF2C0D" w:rsidRPr="00904309"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Following the March 2023 NSW election Vision Australia conducted a survey of voter experiences, similar to the survey we conducted after the 2022 Federal election. Many of the questions from the 2022 survey were included in the 2023 survey, with some additional questions seeking information about people’s experiences voting without iVote.</w:t>
      </w:r>
    </w:p>
    <w:p w14:paraId="5F3E4E7D" w14:textId="77777777" w:rsidR="00FF2C0D" w:rsidRPr="00904309" w:rsidRDefault="00FF2C0D" w:rsidP="00D30E31">
      <w:pPr>
        <w:spacing w:after="0" w:line="240" w:lineRule="auto"/>
        <w:contextualSpacing/>
        <w:jc w:val="both"/>
        <w:rPr>
          <w:rFonts w:ascii="Arial" w:hAnsi="Arial" w:cs="Arial"/>
          <w:sz w:val="24"/>
          <w:szCs w:val="24"/>
        </w:rPr>
      </w:pPr>
    </w:p>
    <w:p w14:paraId="7455F7FC" w14:textId="1196DD09" w:rsidR="00FF2C0D" w:rsidRPr="00904309" w:rsidRDefault="00A522E4" w:rsidP="00D30E31">
      <w:pPr>
        <w:spacing w:after="0" w:line="240" w:lineRule="auto"/>
        <w:contextualSpacing/>
        <w:jc w:val="both"/>
        <w:rPr>
          <w:rFonts w:ascii="Arial" w:hAnsi="Arial" w:cs="Arial"/>
          <w:sz w:val="24"/>
          <w:szCs w:val="24"/>
        </w:rPr>
      </w:pPr>
      <w:r w:rsidRPr="00904309">
        <w:rPr>
          <w:rFonts w:ascii="Arial" w:hAnsi="Arial" w:cs="Arial"/>
          <w:sz w:val="24"/>
          <w:szCs w:val="24"/>
        </w:rPr>
        <w:t>Unfortunately,</w:t>
      </w:r>
      <w:r w:rsidR="00FF2C0D" w:rsidRPr="00904309">
        <w:rPr>
          <w:rFonts w:ascii="Arial" w:hAnsi="Arial" w:cs="Arial"/>
          <w:sz w:val="24"/>
          <w:szCs w:val="24"/>
        </w:rPr>
        <w:t xml:space="preserve"> the 2023 survey garnered only a small number of responses. This was the result of a combination of factors, including a considerable number of other surveys that were circulating at the time, as well as some logistical challenges we encountered in promoting the survey widely in the blind and low vision community. A detailed analysis of the results, similar to the one we undertook with the 2022 survey, would not shed much light on the overall experiences of people voting in the 2023 NSW election. Nevertheless, the survey did indicate some trends that are consistent with previous data and anecdotal evidence.</w:t>
      </w:r>
    </w:p>
    <w:p w14:paraId="211771F0" w14:textId="77777777" w:rsidR="00FF2C0D" w:rsidRPr="00904309" w:rsidRDefault="00FF2C0D" w:rsidP="00D30E31">
      <w:pPr>
        <w:spacing w:after="0" w:line="240" w:lineRule="auto"/>
        <w:contextualSpacing/>
        <w:jc w:val="both"/>
        <w:rPr>
          <w:rFonts w:ascii="Arial" w:hAnsi="Arial" w:cs="Arial"/>
          <w:sz w:val="24"/>
          <w:szCs w:val="24"/>
        </w:rPr>
      </w:pPr>
    </w:p>
    <w:p w14:paraId="1B7AD38A" w14:textId="77777777" w:rsidR="00FF2C0D"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People who voted using the telephone assisted voting service generally had a positive experience registering to use it. One respondent described the experience as “very good”. Another respondent commented: </w:t>
      </w:r>
    </w:p>
    <w:p w14:paraId="1785FF20" w14:textId="77777777" w:rsidR="00A522E4" w:rsidRPr="00904309" w:rsidRDefault="00A522E4" w:rsidP="00D30E31">
      <w:pPr>
        <w:spacing w:after="0" w:line="240" w:lineRule="auto"/>
        <w:contextualSpacing/>
        <w:jc w:val="both"/>
        <w:rPr>
          <w:rFonts w:ascii="Arial" w:hAnsi="Arial" w:cs="Arial"/>
          <w:sz w:val="24"/>
          <w:szCs w:val="24"/>
        </w:rPr>
      </w:pPr>
    </w:p>
    <w:p w14:paraId="1AEF22AE" w14:textId="6A863BAE" w:rsidR="00FF2C0D" w:rsidRPr="00904309" w:rsidRDefault="00FF2C0D"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"Registration was easy. Voting also quite straightforward, but took some diligent work advance to research lists of candidates, especially for upper house.</w:t>
      </w:r>
      <w:r w:rsidR="008E6AEA" w:rsidRPr="00904309">
        <w:rPr>
          <w:rFonts w:ascii="Arial" w:hAnsi="Arial" w:cs="Arial"/>
          <w:sz w:val="24"/>
          <w:szCs w:val="24"/>
        </w:rPr>
        <w:t xml:space="preserve"> </w:t>
      </w:r>
      <w:r w:rsidRPr="00904309">
        <w:rPr>
          <w:rFonts w:ascii="Arial" w:hAnsi="Arial" w:cs="Arial"/>
          <w:sz w:val="24"/>
          <w:szCs w:val="24"/>
        </w:rPr>
        <w:t>Background noise from telephone contact centre ma</w:t>
      </w:r>
      <w:r w:rsidR="008E6AEA" w:rsidRPr="00904309">
        <w:rPr>
          <w:rFonts w:ascii="Arial" w:hAnsi="Arial" w:cs="Arial"/>
          <w:sz w:val="24"/>
          <w:szCs w:val="24"/>
        </w:rPr>
        <w:t>d</w:t>
      </w:r>
      <w:r w:rsidRPr="00904309">
        <w:rPr>
          <w:rFonts w:ascii="Arial" w:hAnsi="Arial" w:cs="Arial"/>
          <w:sz w:val="24"/>
          <w:szCs w:val="24"/>
        </w:rPr>
        <w:t xml:space="preserve">e it a little difficult to hear the operator at times. </w:t>
      </w:r>
      <w:r w:rsidR="008B208B">
        <w:rPr>
          <w:rFonts w:ascii="Arial" w:hAnsi="Arial" w:cs="Arial"/>
          <w:sz w:val="24"/>
          <w:szCs w:val="24"/>
        </w:rPr>
        <w:t>I</w:t>
      </w:r>
      <w:r w:rsidRPr="00904309">
        <w:rPr>
          <w:rFonts w:ascii="Arial" w:hAnsi="Arial" w:cs="Arial"/>
          <w:sz w:val="24"/>
          <w:szCs w:val="24"/>
        </w:rPr>
        <w:t xml:space="preserve"> also thought it was less than desirable that i could hear the questions being asked by other operators in the background and sometimes they repeated the answers being given by the person they were speaking to.”</w:t>
      </w:r>
    </w:p>
    <w:p w14:paraId="63122D59" w14:textId="77777777" w:rsidR="00FF2C0D"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lastRenderedPageBreak/>
        <w:t>One respondent rated the registration experience as 7/10, noting:</w:t>
      </w:r>
    </w:p>
    <w:p w14:paraId="0525846D" w14:textId="77777777" w:rsidR="008B208B" w:rsidRPr="00904309" w:rsidRDefault="008B208B" w:rsidP="00D30E31">
      <w:pPr>
        <w:spacing w:after="0" w:line="240" w:lineRule="auto"/>
        <w:contextualSpacing/>
        <w:jc w:val="both"/>
        <w:rPr>
          <w:rFonts w:ascii="Arial" w:hAnsi="Arial" w:cs="Arial"/>
          <w:sz w:val="24"/>
          <w:szCs w:val="24"/>
        </w:rPr>
      </w:pPr>
    </w:p>
    <w:p w14:paraId="4B629BC1" w14:textId="77777777" w:rsidR="00FF2C0D" w:rsidRDefault="00FF2C0D"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“There was a lot of background noise in the call centre when I was registering, which made it difficult to hear the information being given.”</w:t>
      </w:r>
    </w:p>
    <w:p w14:paraId="7F86B4CB" w14:textId="77777777" w:rsidR="008B208B" w:rsidRPr="00904309" w:rsidRDefault="008B208B" w:rsidP="00D30E31">
      <w:pPr>
        <w:spacing w:after="0" w:line="240" w:lineRule="auto"/>
        <w:ind w:left="720"/>
        <w:contextualSpacing/>
        <w:jc w:val="both"/>
        <w:rPr>
          <w:rFonts w:ascii="Arial" w:hAnsi="Arial" w:cs="Arial"/>
          <w:sz w:val="24"/>
          <w:szCs w:val="24"/>
        </w:rPr>
      </w:pPr>
    </w:p>
    <w:p w14:paraId="20FE0E96" w14:textId="77777777" w:rsidR="00FF2C0D"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Another respondent also drew attention to the volume of background noise that was present while they were registering:</w:t>
      </w:r>
    </w:p>
    <w:p w14:paraId="482D954E" w14:textId="77777777" w:rsidR="008B208B" w:rsidRPr="00904309" w:rsidRDefault="008B208B" w:rsidP="00D30E31">
      <w:pPr>
        <w:spacing w:after="0" w:line="240" w:lineRule="auto"/>
        <w:contextualSpacing/>
        <w:jc w:val="both"/>
        <w:rPr>
          <w:rFonts w:ascii="Arial" w:hAnsi="Arial" w:cs="Arial"/>
          <w:sz w:val="24"/>
          <w:szCs w:val="24"/>
        </w:rPr>
      </w:pPr>
    </w:p>
    <w:p w14:paraId="4D82514E" w14:textId="77777777" w:rsidR="00FF2C0D" w:rsidRDefault="00FF2C0D"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“Registration was easy. … Background noise from telephone contact centre made it a little difficult to hear the operator at times. i also thought it was less than desirable that i could hear the questions being asked by other operators in the background and sometimes they repeated the answers being given by the person they were speaking to.”</w:t>
      </w:r>
    </w:p>
    <w:p w14:paraId="1516B117" w14:textId="77777777" w:rsidR="008B208B" w:rsidRPr="00904309" w:rsidRDefault="008B208B" w:rsidP="00D30E31">
      <w:pPr>
        <w:spacing w:after="0" w:line="240" w:lineRule="auto"/>
        <w:ind w:left="720"/>
        <w:contextualSpacing/>
        <w:jc w:val="both"/>
        <w:rPr>
          <w:rFonts w:ascii="Arial" w:hAnsi="Arial" w:cs="Arial"/>
          <w:sz w:val="24"/>
          <w:szCs w:val="24"/>
        </w:rPr>
      </w:pPr>
    </w:p>
    <w:p w14:paraId="1B75FBC0" w14:textId="77777777" w:rsidR="00FF2C0D"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One respondent rated the registration experience 2/10, commenting:</w:t>
      </w:r>
    </w:p>
    <w:p w14:paraId="3816B83C" w14:textId="77777777" w:rsidR="008B208B" w:rsidRPr="00904309" w:rsidRDefault="008B208B" w:rsidP="00D30E31">
      <w:pPr>
        <w:spacing w:after="0" w:line="240" w:lineRule="auto"/>
        <w:contextualSpacing/>
        <w:jc w:val="both"/>
        <w:rPr>
          <w:rFonts w:ascii="Arial" w:hAnsi="Arial" w:cs="Arial"/>
          <w:sz w:val="24"/>
          <w:szCs w:val="24"/>
        </w:rPr>
      </w:pPr>
    </w:p>
    <w:p w14:paraId="1847A322" w14:textId="70481C0F" w:rsidR="00FF2C0D" w:rsidRDefault="00FF2C0D"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 xml:space="preserve">“Once </w:t>
      </w:r>
      <w:r w:rsidR="008B208B">
        <w:rPr>
          <w:rFonts w:ascii="Arial" w:hAnsi="Arial" w:cs="Arial"/>
          <w:sz w:val="24"/>
          <w:szCs w:val="24"/>
        </w:rPr>
        <w:t>I</w:t>
      </w:r>
      <w:r w:rsidRPr="00904309">
        <w:rPr>
          <w:rFonts w:ascii="Arial" w:hAnsi="Arial" w:cs="Arial"/>
          <w:sz w:val="24"/>
          <w:szCs w:val="24"/>
        </w:rPr>
        <w:t xml:space="preserve"> registered which took approx 20 </w:t>
      </w:r>
      <w:r w:rsidR="00EF57E1" w:rsidRPr="00904309">
        <w:rPr>
          <w:rFonts w:ascii="Arial" w:hAnsi="Arial" w:cs="Arial"/>
          <w:sz w:val="24"/>
          <w:szCs w:val="24"/>
        </w:rPr>
        <w:t>minutes.</w:t>
      </w:r>
      <w:r w:rsidRPr="00904309">
        <w:rPr>
          <w:rFonts w:ascii="Arial" w:hAnsi="Arial" w:cs="Arial"/>
          <w:sz w:val="24"/>
          <w:szCs w:val="24"/>
        </w:rPr>
        <w:t xml:space="preserve"> The girl wanted to take my votes. I told her she couldn’t and I will call back.”</w:t>
      </w:r>
    </w:p>
    <w:p w14:paraId="677F4C53" w14:textId="77777777" w:rsidR="008B208B" w:rsidRPr="00904309" w:rsidRDefault="008B208B" w:rsidP="00D30E31">
      <w:pPr>
        <w:spacing w:after="0" w:line="240" w:lineRule="auto"/>
        <w:ind w:left="720"/>
        <w:contextualSpacing/>
        <w:jc w:val="both"/>
        <w:rPr>
          <w:rFonts w:ascii="Arial" w:hAnsi="Arial" w:cs="Arial"/>
          <w:sz w:val="24"/>
          <w:szCs w:val="24"/>
        </w:rPr>
      </w:pPr>
    </w:p>
    <w:p w14:paraId="0F4A138A" w14:textId="77777777" w:rsidR="00FF2C0D"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In general, respondents who used the telephone assisted voting service also had a positive experience with casting their vote, although one respondent, who rated the experience 2/10, commented:</w:t>
      </w:r>
    </w:p>
    <w:p w14:paraId="2B37DA0B" w14:textId="77777777" w:rsidR="008B208B" w:rsidRPr="00904309" w:rsidRDefault="008B208B" w:rsidP="00D30E31">
      <w:pPr>
        <w:spacing w:after="0" w:line="240" w:lineRule="auto"/>
        <w:contextualSpacing/>
        <w:jc w:val="both"/>
        <w:rPr>
          <w:rFonts w:ascii="Arial" w:hAnsi="Arial" w:cs="Arial"/>
          <w:sz w:val="24"/>
          <w:szCs w:val="24"/>
        </w:rPr>
      </w:pPr>
    </w:p>
    <w:p w14:paraId="27DC53D9" w14:textId="77777777" w:rsidR="00FF2C0D" w:rsidRDefault="00FF2C0D"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“Extremely long process. The call was 35 minutes approximately.”</w:t>
      </w:r>
    </w:p>
    <w:p w14:paraId="657F02C7" w14:textId="77777777" w:rsidR="008B208B" w:rsidRPr="00904309" w:rsidRDefault="008B208B" w:rsidP="00D30E31">
      <w:pPr>
        <w:spacing w:after="0" w:line="240" w:lineRule="auto"/>
        <w:ind w:left="720"/>
        <w:contextualSpacing/>
        <w:jc w:val="both"/>
        <w:rPr>
          <w:rFonts w:ascii="Arial" w:hAnsi="Arial" w:cs="Arial"/>
          <w:sz w:val="24"/>
          <w:szCs w:val="24"/>
        </w:rPr>
      </w:pPr>
    </w:p>
    <w:p w14:paraId="4A8986F2" w14:textId="77777777" w:rsidR="00FF2C0D" w:rsidRDefault="00FF2C0D" w:rsidP="00D30E31">
      <w:pPr>
        <w:spacing w:after="0" w:line="240" w:lineRule="auto"/>
        <w:contextualSpacing/>
        <w:jc w:val="both"/>
        <w:rPr>
          <w:rFonts w:ascii="Arial" w:hAnsi="Arial" w:cs="Arial"/>
          <w:sz w:val="24"/>
          <w:szCs w:val="24"/>
        </w:rPr>
      </w:pPr>
      <w:r w:rsidRPr="00904309">
        <w:rPr>
          <w:rFonts w:ascii="Arial" w:hAnsi="Arial" w:cs="Arial"/>
          <w:sz w:val="24"/>
          <w:szCs w:val="24"/>
        </w:rPr>
        <w:t>It is interesting that the Report gives the average time of calls as “approximately five minutes” [144], and we wonder whether the 35 minutes mentioned by this respondent is an outlier. We certainly know that some users of the service chose to vote above the line primarily in order to reduce the time of their call. One client, who did not participate in the actual survey, told us:</w:t>
      </w:r>
    </w:p>
    <w:p w14:paraId="43B167FD" w14:textId="77777777" w:rsidR="008B208B" w:rsidRPr="00904309" w:rsidRDefault="008B208B" w:rsidP="00D30E31">
      <w:pPr>
        <w:spacing w:after="0" w:line="240" w:lineRule="auto"/>
        <w:contextualSpacing/>
        <w:jc w:val="both"/>
        <w:rPr>
          <w:rFonts w:ascii="Arial" w:hAnsi="Arial" w:cs="Arial"/>
          <w:sz w:val="24"/>
          <w:szCs w:val="24"/>
        </w:rPr>
      </w:pPr>
    </w:p>
    <w:p w14:paraId="190AC6F6" w14:textId="77777777" w:rsidR="00FF2C0D" w:rsidRDefault="00FF2C0D"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“I felt like I needed to get it [the voting process] finished quickly so that staff could assist other users. I would have liked to vote below the line as I did with iVote but thought this would take too long.”</w:t>
      </w:r>
    </w:p>
    <w:p w14:paraId="7BF8A367" w14:textId="77777777" w:rsidR="008B208B" w:rsidRPr="00904309" w:rsidRDefault="008B208B" w:rsidP="00D30E31">
      <w:pPr>
        <w:spacing w:after="0" w:line="240" w:lineRule="auto"/>
        <w:ind w:left="720"/>
        <w:contextualSpacing/>
        <w:jc w:val="both"/>
        <w:rPr>
          <w:rFonts w:ascii="Arial" w:hAnsi="Arial" w:cs="Arial"/>
          <w:sz w:val="24"/>
          <w:szCs w:val="24"/>
        </w:rPr>
      </w:pPr>
    </w:p>
    <w:p w14:paraId="22C2308A" w14:textId="3EB4A73D" w:rsidR="00722736" w:rsidRPr="00904309" w:rsidRDefault="002E56BB"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Respondents were asked how confident they were that their vote was secret. Some were very confident, others were very unconfident, and some were neutral. </w:t>
      </w:r>
      <w:r w:rsidR="00F42DA4" w:rsidRPr="00904309">
        <w:rPr>
          <w:rFonts w:ascii="Arial" w:hAnsi="Arial" w:cs="Arial"/>
          <w:sz w:val="24"/>
          <w:szCs w:val="24"/>
        </w:rPr>
        <w:t xml:space="preserve">There was a </w:t>
      </w:r>
      <w:r w:rsidRPr="00904309">
        <w:rPr>
          <w:rFonts w:ascii="Arial" w:hAnsi="Arial" w:cs="Arial"/>
          <w:sz w:val="24"/>
          <w:szCs w:val="24"/>
        </w:rPr>
        <w:t>similar</w:t>
      </w:r>
      <w:r w:rsidR="00A14410" w:rsidRPr="00904309">
        <w:rPr>
          <w:rFonts w:ascii="Arial" w:hAnsi="Arial" w:cs="Arial"/>
          <w:sz w:val="24"/>
          <w:szCs w:val="24"/>
        </w:rPr>
        <w:t xml:space="preserve"> range</w:t>
      </w:r>
      <w:r w:rsidR="00F42DA4" w:rsidRPr="00904309">
        <w:rPr>
          <w:rFonts w:ascii="Arial" w:hAnsi="Arial" w:cs="Arial"/>
          <w:sz w:val="24"/>
          <w:szCs w:val="24"/>
        </w:rPr>
        <w:t xml:space="preserve"> of responses to the question that asked how confident people were that their vote had been accurately recorded and submitted.</w:t>
      </w:r>
      <w:r w:rsidR="007E54C7" w:rsidRPr="00904309">
        <w:rPr>
          <w:rFonts w:ascii="Arial" w:hAnsi="Arial" w:cs="Arial"/>
          <w:sz w:val="24"/>
          <w:szCs w:val="24"/>
        </w:rPr>
        <w:t xml:space="preserve"> It will be recalled that the corresponding figures from our 2022 survey were almost 25% and almost 20% respectively. We reiterate our stron</w:t>
      </w:r>
      <w:r w:rsidR="00232438" w:rsidRPr="00904309">
        <w:rPr>
          <w:rFonts w:ascii="Arial" w:hAnsi="Arial" w:cs="Arial"/>
          <w:sz w:val="24"/>
          <w:szCs w:val="24"/>
        </w:rPr>
        <w:t>g</w:t>
      </w:r>
      <w:r w:rsidR="007E54C7" w:rsidRPr="00904309">
        <w:rPr>
          <w:rFonts w:ascii="Arial" w:hAnsi="Arial" w:cs="Arial"/>
          <w:sz w:val="24"/>
          <w:szCs w:val="24"/>
        </w:rPr>
        <w:t xml:space="preserve"> view that these levels of unconfidence demonstrate a fundamental shortcoming </w:t>
      </w:r>
      <w:r w:rsidR="00232438" w:rsidRPr="00904309">
        <w:rPr>
          <w:rFonts w:ascii="Arial" w:hAnsi="Arial" w:cs="Arial"/>
          <w:sz w:val="24"/>
          <w:szCs w:val="24"/>
        </w:rPr>
        <w:t xml:space="preserve">inherent </w:t>
      </w:r>
      <w:r w:rsidR="007E54C7" w:rsidRPr="00904309">
        <w:rPr>
          <w:rFonts w:ascii="Arial" w:hAnsi="Arial" w:cs="Arial"/>
          <w:sz w:val="24"/>
          <w:szCs w:val="24"/>
        </w:rPr>
        <w:t>in any human-assisted voting method</w:t>
      </w:r>
      <w:r w:rsidR="00142A6C" w:rsidRPr="00904309">
        <w:rPr>
          <w:rFonts w:ascii="Arial" w:hAnsi="Arial" w:cs="Arial"/>
          <w:sz w:val="24"/>
          <w:szCs w:val="24"/>
        </w:rPr>
        <w:t xml:space="preserve"> that would not be considered acceptable by and for </w:t>
      </w:r>
      <w:r w:rsidR="00BA116E" w:rsidRPr="00904309">
        <w:rPr>
          <w:rFonts w:ascii="Arial" w:hAnsi="Arial" w:cs="Arial"/>
          <w:sz w:val="24"/>
          <w:szCs w:val="24"/>
        </w:rPr>
        <w:t>the rest of the community</w:t>
      </w:r>
      <w:r w:rsidR="00EA65C7" w:rsidRPr="00904309">
        <w:rPr>
          <w:rFonts w:ascii="Arial" w:hAnsi="Arial" w:cs="Arial"/>
          <w:sz w:val="24"/>
          <w:szCs w:val="24"/>
        </w:rPr>
        <w:t xml:space="preserve">. </w:t>
      </w:r>
      <w:r w:rsidR="00BA116E" w:rsidRPr="00904309">
        <w:rPr>
          <w:rFonts w:ascii="Arial" w:hAnsi="Arial" w:cs="Arial"/>
          <w:sz w:val="24"/>
          <w:szCs w:val="24"/>
        </w:rPr>
        <w:t>There are certainly some measures that might improve confidence levels, for example, if the third person involved in the voting proce</w:t>
      </w:r>
      <w:r w:rsidR="00722736" w:rsidRPr="00904309">
        <w:rPr>
          <w:rFonts w:ascii="Arial" w:hAnsi="Arial" w:cs="Arial"/>
          <w:sz w:val="24"/>
          <w:szCs w:val="24"/>
        </w:rPr>
        <w:t>ss</w:t>
      </w:r>
      <w:r w:rsidR="00CC51B5" w:rsidRPr="00904309">
        <w:rPr>
          <w:rFonts w:ascii="Arial" w:hAnsi="Arial" w:cs="Arial"/>
          <w:sz w:val="24"/>
          <w:szCs w:val="24"/>
        </w:rPr>
        <w:t xml:space="preserve"> (the “verifier” who reads </w:t>
      </w:r>
      <w:r w:rsidR="00A54B94" w:rsidRPr="00904309">
        <w:rPr>
          <w:rFonts w:ascii="Arial" w:hAnsi="Arial" w:cs="Arial"/>
          <w:sz w:val="24"/>
          <w:szCs w:val="24"/>
        </w:rPr>
        <w:t>back</w:t>
      </w:r>
      <w:r w:rsidR="00CC51B5" w:rsidRPr="00904309">
        <w:rPr>
          <w:rFonts w:ascii="Arial" w:hAnsi="Arial" w:cs="Arial"/>
          <w:sz w:val="24"/>
          <w:szCs w:val="24"/>
        </w:rPr>
        <w:t xml:space="preserve"> a voter’s preferences to make sure they have been correctly recorded) were brought in after the initial reco</w:t>
      </w:r>
      <w:r w:rsidR="00A54B94" w:rsidRPr="00904309">
        <w:rPr>
          <w:rFonts w:ascii="Arial" w:hAnsi="Arial" w:cs="Arial"/>
          <w:sz w:val="24"/>
          <w:szCs w:val="24"/>
        </w:rPr>
        <w:t>r</w:t>
      </w:r>
      <w:r w:rsidR="00CC51B5" w:rsidRPr="00904309">
        <w:rPr>
          <w:rFonts w:ascii="Arial" w:hAnsi="Arial" w:cs="Arial"/>
          <w:sz w:val="24"/>
          <w:szCs w:val="24"/>
        </w:rPr>
        <w:t xml:space="preserve">ding and did not actually listen to </w:t>
      </w:r>
      <w:r w:rsidR="00CC51B5" w:rsidRPr="00904309">
        <w:rPr>
          <w:rFonts w:ascii="Arial" w:hAnsi="Arial" w:cs="Arial"/>
          <w:sz w:val="24"/>
          <w:szCs w:val="24"/>
        </w:rPr>
        <w:lastRenderedPageBreak/>
        <w:t>the call</w:t>
      </w:r>
      <w:r w:rsidR="00A54B94" w:rsidRPr="00904309">
        <w:rPr>
          <w:rFonts w:ascii="Arial" w:hAnsi="Arial" w:cs="Arial"/>
          <w:sz w:val="24"/>
          <w:szCs w:val="24"/>
        </w:rPr>
        <w:t xml:space="preserve">, thereby acting as a completely </w:t>
      </w:r>
      <w:r w:rsidR="004E608E" w:rsidRPr="00904309">
        <w:rPr>
          <w:rFonts w:ascii="Arial" w:hAnsi="Arial" w:cs="Arial"/>
          <w:sz w:val="24"/>
          <w:szCs w:val="24"/>
        </w:rPr>
        <w:t>f</w:t>
      </w:r>
      <w:r w:rsidR="00A54B94" w:rsidRPr="00904309">
        <w:rPr>
          <w:rFonts w:ascii="Arial" w:hAnsi="Arial" w:cs="Arial"/>
          <w:sz w:val="24"/>
          <w:szCs w:val="24"/>
        </w:rPr>
        <w:t>resh</w:t>
      </w:r>
      <w:r w:rsidR="004E608E" w:rsidRPr="00904309">
        <w:rPr>
          <w:rFonts w:ascii="Arial" w:hAnsi="Arial" w:cs="Arial"/>
          <w:sz w:val="24"/>
          <w:szCs w:val="24"/>
        </w:rPr>
        <w:t xml:space="preserve"> </w:t>
      </w:r>
      <w:r w:rsidR="001E2640" w:rsidRPr="00904309">
        <w:rPr>
          <w:rFonts w:ascii="Arial" w:hAnsi="Arial" w:cs="Arial"/>
          <w:sz w:val="24"/>
          <w:szCs w:val="24"/>
        </w:rPr>
        <w:t xml:space="preserve">viewer. Based on our previous </w:t>
      </w:r>
      <w:r w:rsidR="00321EDD" w:rsidRPr="00904309">
        <w:rPr>
          <w:rFonts w:ascii="Arial" w:hAnsi="Arial" w:cs="Arial"/>
          <w:sz w:val="24"/>
          <w:szCs w:val="24"/>
        </w:rPr>
        <w:t xml:space="preserve">ongoing </w:t>
      </w:r>
      <w:r w:rsidR="001E2640" w:rsidRPr="00904309">
        <w:rPr>
          <w:rFonts w:ascii="Arial" w:hAnsi="Arial" w:cs="Arial"/>
          <w:sz w:val="24"/>
          <w:szCs w:val="24"/>
        </w:rPr>
        <w:t xml:space="preserve">collaboration with the Commission, we </w:t>
      </w:r>
      <w:r w:rsidR="00321EDD" w:rsidRPr="00904309">
        <w:rPr>
          <w:rFonts w:ascii="Arial" w:hAnsi="Arial" w:cs="Arial"/>
          <w:sz w:val="24"/>
          <w:szCs w:val="24"/>
        </w:rPr>
        <w:t>anticipate</w:t>
      </w:r>
      <w:r w:rsidR="001E2640" w:rsidRPr="00904309">
        <w:rPr>
          <w:rFonts w:ascii="Arial" w:hAnsi="Arial" w:cs="Arial"/>
          <w:sz w:val="24"/>
          <w:szCs w:val="24"/>
        </w:rPr>
        <w:t xml:space="preserve"> that there will be further discussion</w:t>
      </w:r>
      <w:r w:rsidR="00321EDD" w:rsidRPr="00904309">
        <w:rPr>
          <w:rFonts w:ascii="Arial" w:hAnsi="Arial" w:cs="Arial"/>
          <w:sz w:val="24"/>
          <w:szCs w:val="24"/>
        </w:rPr>
        <w:t>s prior to the 2027 election about w</w:t>
      </w:r>
      <w:r w:rsidR="002F156D" w:rsidRPr="00904309">
        <w:rPr>
          <w:rFonts w:ascii="Arial" w:hAnsi="Arial" w:cs="Arial"/>
          <w:sz w:val="24"/>
          <w:szCs w:val="24"/>
        </w:rPr>
        <w:t xml:space="preserve">ays </w:t>
      </w:r>
      <w:r w:rsidR="00321EDD" w:rsidRPr="00904309">
        <w:rPr>
          <w:rFonts w:ascii="Arial" w:hAnsi="Arial" w:cs="Arial"/>
          <w:sz w:val="24"/>
          <w:szCs w:val="24"/>
        </w:rPr>
        <w:t>of improving the telephone voting service, irre</w:t>
      </w:r>
      <w:r w:rsidR="00B04D82" w:rsidRPr="00904309">
        <w:rPr>
          <w:rFonts w:ascii="Arial" w:hAnsi="Arial" w:cs="Arial"/>
          <w:sz w:val="24"/>
          <w:szCs w:val="24"/>
        </w:rPr>
        <w:t>s</w:t>
      </w:r>
      <w:r w:rsidR="00321EDD" w:rsidRPr="00904309">
        <w:rPr>
          <w:rFonts w:ascii="Arial" w:hAnsi="Arial" w:cs="Arial"/>
          <w:sz w:val="24"/>
          <w:szCs w:val="24"/>
        </w:rPr>
        <w:t xml:space="preserve">pective of </w:t>
      </w:r>
      <w:r w:rsidR="00B04D82" w:rsidRPr="00904309">
        <w:rPr>
          <w:rFonts w:ascii="Arial" w:hAnsi="Arial" w:cs="Arial"/>
          <w:sz w:val="24"/>
          <w:szCs w:val="24"/>
        </w:rPr>
        <w:t>any other voting op</w:t>
      </w:r>
      <w:r w:rsidR="002F156D" w:rsidRPr="00904309">
        <w:rPr>
          <w:rFonts w:ascii="Arial" w:hAnsi="Arial" w:cs="Arial"/>
          <w:sz w:val="24"/>
          <w:szCs w:val="24"/>
        </w:rPr>
        <w:t>t</w:t>
      </w:r>
      <w:r w:rsidR="00B04D82" w:rsidRPr="00904309">
        <w:rPr>
          <w:rFonts w:ascii="Arial" w:hAnsi="Arial" w:cs="Arial"/>
          <w:sz w:val="24"/>
          <w:szCs w:val="24"/>
        </w:rPr>
        <w:t>ions that may be available.</w:t>
      </w:r>
    </w:p>
    <w:p w14:paraId="0606F83D" w14:textId="77777777" w:rsidR="00B04D82" w:rsidRPr="00904309" w:rsidRDefault="00B04D82" w:rsidP="00D30E31">
      <w:pPr>
        <w:spacing w:after="0" w:line="240" w:lineRule="auto"/>
        <w:contextualSpacing/>
        <w:jc w:val="both"/>
        <w:rPr>
          <w:rFonts w:ascii="Arial" w:hAnsi="Arial" w:cs="Arial"/>
          <w:sz w:val="24"/>
          <w:szCs w:val="24"/>
        </w:rPr>
      </w:pPr>
    </w:p>
    <w:p w14:paraId="19106C12" w14:textId="1E2246F6" w:rsidR="00B04D82" w:rsidRDefault="00A540E1"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Survey respondents were asked </w:t>
      </w:r>
      <w:r w:rsidR="00C64184" w:rsidRPr="00904309">
        <w:rPr>
          <w:rFonts w:ascii="Arial" w:hAnsi="Arial" w:cs="Arial"/>
          <w:sz w:val="24"/>
          <w:szCs w:val="24"/>
        </w:rPr>
        <w:t>whether there were any aspects of their voting experience with the telephone voting service that they found especially challenging or inconvenient. One respondent said:</w:t>
      </w:r>
    </w:p>
    <w:p w14:paraId="31F1E2F5" w14:textId="77777777" w:rsidR="008B208B" w:rsidRPr="00904309" w:rsidRDefault="008B208B" w:rsidP="00D30E31">
      <w:pPr>
        <w:spacing w:after="0" w:line="240" w:lineRule="auto"/>
        <w:contextualSpacing/>
        <w:jc w:val="both"/>
        <w:rPr>
          <w:rFonts w:ascii="Arial" w:hAnsi="Arial" w:cs="Arial"/>
          <w:sz w:val="24"/>
          <w:szCs w:val="24"/>
        </w:rPr>
      </w:pPr>
    </w:p>
    <w:p w14:paraId="0B2213BE" w14:textId="60056A3A" w:rsidR="00C64184" w:rsidRDefault="00C64184"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“Not being able to vote on voting day. especially given I did not have access to electronic versions of how to vote cards as are available to the sighted public right up to the last minute. The Electoral Commission is too s</w:t>
      </w:r>
      <w:r w:rsidR="00F47732" w:rsidRPr="00904309">
        <w:rPr>
          <w:rFonts w:ascii="Arial" w:hAnsi="Arial" w:cs="Arial"/>
          <w:sz w:val="24"/>
          <w:szCs w:val="24"/>
        </w:rPr>
        <w:t>t</w:t>
      </w:r>
      <w:r w:rsidRPr="00904309">
        <w:rPr>
          <w:rFonts w:ascii="Arial" w:hAnsi="Arial" w:cs="Arial"/>
          <w:sz w:val="24"/>
          <w:szCs w:val="24"/>
        </w:rPr>
        <w:t>ubborn to accept that I have a right to this same information as it allows the general sighted voter population, with the excuse that it "compromises their n</w:t>
      </w:r>
      <w:r w:rsidR="00F47732" w:rsidRPr="00904309">
        <w:rPr>
          <w:rFonts w:ascii="Arial" w:hAnsi="Arial" w:cs="Arial"/>
          <w:sz w:val="24"/>
          <w:szCs w:val="24"/>
        </w:rPr>
        <w:t>e</w:t>
      </w:r>
      <w:r w:rsidRPr="00904309">
        <w:rPr>
          <w:rFonts w:ascii="Arial" w:hAnsi="Arial" w:cs="Arial"/>
          <w:sz w:val="24"/>
          <w:szCs w:val="24"/>
        </w:rPr>
        <w:t>utrality" yet print how to vote cards available to the public don't compromise their n</w:t>
      </w:r>
      <w:r w:rsidR="00F47732" w:rsidRPr="00904309">
        <w:rPr>
          <w:rFonts w:ascii="Arial" w:hAnsi="Arial" w:cs="Arial"/>
          <w:sz w:val="24"/>
          <w:szCs w:val="24"/>
        </w:rPr>
        <w:t>e</w:t>
      </w:r>
      <w:r w:rsidRPr="00904309">
        <w:rPr>
          <w:rFonts w:ascii="Arial" w:hAnsi="Arial" w:cs="Arial"/>
          <w:sz w:val="24"/>
          <w:szCs w:val="24"/>
        </w:rPr>
        <w:t>utrality and they are addressed in the Electoral Act to the best of my understanding.</w:t>
      </w:r>
      <w:r w:rsidR="00002DEB" w:rsidRPr="00904309">
        <w:rPr>
          <w:rFonts w:ascii="Arial" w:hAnsi="Arial" w:cs="Arial"/>
          <w:sz w:val="24"/>
          <w:szCs w:val="24"/>
        </w:rPr>
        <w:t>”</w:t>
      </w:r>
    </w:p>
    <w:p w14:paraId="3CFD388D" w14:textId="77777777" w:rsidR="008B208B" w:rsidRPr="00904309" w:rsidRDefault="008B208B" w:rsidP="00D30E31">
      <w:pPr>
        <w:spacing w:after="0" w:line="240" w:lineRule="auto"/>
        <w:ind w:left="720"/>
        <w:contextualSpacing/>
        <w:jc w:val="both"/>
        <w:rPr>
          <w:rFonts w:ascii="Arial" w:hAnsi="Arial" w:cs="Arial"/>
          <w:sz w:val="24"/>
          <w:szCs w:val="24"/>
        </w:rPr>
      </w:pPr>
    </w:p>
    <w:p w14:paraId="12B59F37" w14:textId="45C5B1AD" w:rsidR="00002DEB" w:rsidRPr="00904309" w:rsidRDefault="00002DEB" w:rsidP="00D30E31">
      <w:pPr>
        <w:spacing w:after="0" w:line="240" w:lineRule="auto"/>
        <w:contextualSpacing/>
        <w:jc w:val="both"/>
        <w:rPr>
          <w:rFonts w:ascii="Arial" w:hAnsi="Arial" w:cs="Arial"/>
          <w:sz w:val="24"/>
          <w:szCs w:val="24"/>
        </w:rPr>
      </w:pPr>
      <w:r w:rsidRPr="00904309">
        <w:rPr>
          <w:rFonts w:ascii="Arial" w:hAnsi="Arial" w:cs="Arial"/>
          <w:sz w:val="24"/>
          <w:szCs w:val="24"/>
        </w:rPr>
        <w:t>Regardless of the voting options avail</w:t>
      </w:r>
      <w:r w:rsidR="006B4E97" w:rsidRPr="00904309">
        <w:rPr>
          <w:rFonts w:ascii="Arial" w:hAnsi="Arial" w:cs="Arial"/>
          <w:sz w:val="24"/>
          <w:szCs w:val="24"/>
        </w:rPr>
        <w:t>a</w:t>
      </w:r>
      <w:r w:rsidRPr="00904309">
        <w:rPr>
          <w:rFonts w:ascii="Arial" w:hAnsi="Arial" w:cs="Arial"/>
          <w:sz w:val="24"/>
          <w:szCs w:val="24"/>
        </w:rPr>
        <w:t>ble, people who are blind or have low vision have a basic right to vote on election day</w:t>
      </w:r>
      <w:r w:rsidR="00343BE0" w:rsidRPr="00904309">
        <w:rPr>
          <w:rFonts w:ascii="Arial" w:hAnsi="Arial" w:cs="Arial"/>
          <w:sz w:val="24"/>
          <w:szCs w:val="24"/>
        </w:rPr>
        <w:t>.</w:t>
      </w:r>
      <w:r w:rsidR="00A9305A" w:rsidRPr="00904309">
        <w:rPr>
          <w:rFonts w:ascii="Arial" w:hAnsi="Arial" w:cs="Arial"/>
          <w:sz w:val="24"/>
          <w:szCs w:val="24"/>
        </w:rPr>
        <w:t xml:space="preserve"> Everything possible must be done to ensure that all technology assisted voting options, inclu</w:t>
      </w:r>
      <w:r w:rsidR="00623E02" w:rsidRPr="00904309">
        <w:rPr>
          <w:rFonts w:ascii="Arial" w:hAnsi="Arial" w:cs="Arial"/>
          <w:sz w:val="24"/>
          <w:szCs w:val="24"/>
        </w:rPr>
        <w:t>d</w:t>
      </w:r>
      <w:r w:rsidR="00A9305A" w:rsidRPr="00904309">
        <w:rPr>
          <w:rFonts w:ascii="Arial" w:hAnsi="Arial" w:cs="Arial"/>
          <w:sz w:val="24"/>
          <w:szCs w:val="24"/>
        </w:rPr>
        <w:t>ing the telephone voting service, uphold this right in future NSW elections.</w:t>
      </w:r>
    </w:p>
    <w:p w14:paraId="6EB1948F" w14:textId="77777777" w:rsidR="00E45F8A" w:rsidRPr="00904309" w:rsidRDefault="00E45F8A" w:rsidP="00D30E31">
      <w:pPr>
        <w:spacing w:after="0" w:line="240" w:lineRule="auto"/>
        <w:contextualSpacing/>
        <w:jc w:val="both"/>
        <w:rPr>
          <w:rFonts w:ascii="Arial" w:hAnsi="Arial" w:cs="Arial"/>
          <w:sz w:val="24"/>
          <w:szCs w:val="24"/>
        </w:rPr>
      </w:pPr>
    </w:p>
    <w:p w14:paraId="6CF433F4" w14:textId="2E509CC8" w:rsidR="005B5F11" w:rsidRDefault="0099210E" w:rsidP="00D30E31">
      <w:pPr>
        <w:spacing w:after="0" w:line="240" w:lineRule="auto"/>
        <w:contextualSpacing/>
        <w:jc w:val="both"/>
        <w:rPr>
          <w:rFonts w:ascii="Arial" w:hAnsi="Arial" w:cs="Arial"/>
          <w:sz w:val="24"/>
          <w:szCs w:val="24"/>
        </w:rPr>
      </w:pPr>
      <w:r w:rsidRPr="00904309">
        <w:rPr>
          <w:rFonts w:ascii="Arial" w:hAnsi="Arial" w:cs="Arial"/>
          <w:sz w:val="24"/>
          <w:szCs w:val="24"/>
        </w:rPr>
        <w:t>Six respondents to the survey said that th</w:t>
      </w:r>
      <w:r w:rsidR="00623E02" w:rsidRPr="00904309">
        <w:rPr>
          <w:rFonts w:ascii="Arial" w:hAnsi="Arial" w:cs="Arial"/>
          <w:sz w:val="24"/>
          <w:szCs w:val="24"/>
        </w:rPr>
        <w:t>e</w:t>
      </w:r>
      <w:r w:rsidRPr="00904309">
        <w:rPr>
          <w:rFonts w:ascii="Arial" w:hAnsi="Arial" w:cs="Arial"/>
          <w:sz w:val="24"/>
          <w:szCs w:val="24"/>
        </w:rPr>
        <w:t>y had used iVote in previous elections. All but one of them said that their voting experience in the 2023 election, without iVote, was “somewhat worse” or “much worse”</w:t>
      </w:r>
      <w:r w:rsidR="001B0C7F" w:rsidRPr="00904309">
        <w:rPr>
          <w:rFonts w:ascii="Arial" w:hAnsi="Arial" w:cs="Arial"/>
          <w:sz w:val="24"/>
          <w:szCs w:val="24"/>
        </w:rPr>
        <w:t xml:space="preserve"> th</w:t>
      </w:r>
      <w:r w:rsidR="00E45F8A" w:rsidRPr="00904309">
        <w:rPr>
          <w:rFonts w:ascii="Arial" w:hAnsi="Arial" w:cs="Arial"/>
          <w:sz w:val="24"/>
          <w:szCs w:val="24"/>
        </w:rPr>
        <w:t>a</w:t>
      </w:r>
      <w:r w:rsidR="001B0C7F" w:rsidRPr="00904309">
        <w:rPr>
          <w:rFonts w:ascii="Arial" w:hAnsi="Arial" w:cs="Arial"/>
          <w:sz w:val="24"/>
          <w:szCs w:val="24"/>
        </w:rPr>
        <w:t>n when using iVote. One respon</w:t>
      </w:r>
      <w:r w:rsidR="006D21A3" w:rsidRPr="00904309">
        <w:rPr>
          <w:rFonts w:ascii="Arial" w:hAnsi="Arial" w:cs="Arial"/>
          <w:sz w:val="24"/>
          <w:szCs w:val="24"/>
        </w:rPr>
        <w:t>d</w:t>
      </w:r>
      <w:r w:rsidR="001B0C7F" w:rsidRPr="00904309">
        <w:rPr>
          <w:rFonts w:ascii="Arial" w:hAnsi="Arial" w:cs="Arial"/>
          <w:sz w:val="24"/>
          <w:szCs w:val="24"/>
        </w:rPr>
        <w:t>ent noted:</w:t>
      </w:r>
    </w:p>
    <w:p w14:paraId="53FAC7B2" w14:textId="77777777" w:rsidR="00D20B57" w:rsidRPr="00904309" w:rsidRDefault="00D20B57" w:rsidP="00D30E31">
      <w:pPr>
        <w:spacing w:after="0" w:line="240" w:lineRule="auto"/>
        <w:contextualSpacing/>
        <w:jc w:val="both"/>
        <w:rPr>
          <w:rFonts w:ascii="Arial" w:hAnsi="Arial" w:cs="Arial"/>
          <w:sz w:val="24"/>
          <w:szCs w:val="24"/>
        </w:rPr>
      </w:pPr>
    </w:p>
    <w:p w14:paraId="43480D02" w14:textId="6CE6EA21" w:rsidR="001B0C7F" w:rsidRDefault="001B0C7F"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“It was undignified, time restricted, not allowing me the autonomy to vote independently, vote in complete secr</w:t>
      </w:r>
      <w:r w:rsidR="004F775A" w:rsidRPr="00904309">
        <w:rPr>
          <w:rFonts w:ascii="Arial" w:hAnsi="Arial" w:cs="Arial"/>
          <w:sz w:val="24"/>
          <w:szCs w:val="24"/>
        </w:rPr>
        <w:t>e</w:t>
      </w:r>
      <w:r w:rsidRPr="00904309">
        <w:rPr>
          <w:rFonts w:ascii="Arial" w:hAnsi="Arial" w:cs="Arial"/>
          <w:sz w:val="24"/>
          <w:szCs w:val="24"/>
        </w:rPr>
        <w:t>cy, or verify my voting preferences without another person's involvement.”</w:t>
      </w:r>
    </w:p>
    <w:p w14:paraId="65284869" w14:textId="77777777" w:rsidR="00D20B57" w:rsidRPr="00904309" w:rsidRDefault="00D20B57" w:rsidP="00D30E31">
      <w:pPr>
        <w:spacing w:after="0" w:line="240" w:lineRule="auto"/>
        <w:ind w:left="720"/>
        <w:contextualSpacing/>
        <w:jc w:val="both"/>
        <w:rPr>
          <w:rFonts w:ascii="Arial" w:hAnsi="Arial" w:cs="Arial"/>
          <w:sz w:val="24"/>
          <w:szCs w:val="24"/>
        </w:rPr>
      </w:pPr>
    </w:p>
    <w:p w14:paraId="1A2D3794" w14:textId="13B5F6F5" w:rsidR="001B0C7F" w:rsidRDefault="004F775A" w:rsidP="00D30E31">
      <w:pPr>
        <w:spacing w:after="0" w:line="240" w:lineRule="auto"/>
        <w:contextualSpacing/>
        <w:jc w:val="both"/>
        <w:rPr>
          <w:rFonts w:ascii="Arial" w:hAnsi="Arial" w:cs="Arial"/>
          <w:sz w:val="24"/>
          <w:szCs w:val="24"/>
        </w:rPr>
      </w:pPr>
      <w:r w:rsidRPr="00904309">
        <w:rPr>
          <w:rFonts w:ascii="Arial" w:hAnsi="Arial" w:cs="Arial"/>
          <w:sz w:val="24"/>
          <w:szCs w:val="24"/>
        </w:rPr>
        <w:t>Another respondent said:</w:t>
      </w:r>
    </w:p>
    <w:p w14:paraId="18CB0C8F" w14:textId="77777777" w:rsidR="00D20B57" w:rsidRPr="00904309" w:rsidRDefault="00D20B57" w:rsidP="00D30E31">
      <w:pPr>
        <w:spacing w:after="0" w:line="240" w:lineRule="auto"/>
        <w:contextualSpacing/>
        <w:jc w:val="both"/>
        <w:rPr>
          <w:rFonts w:ascii="Arial" w:hAnsi="Arial" w:cs="Arial"/>
          <w:sz w:val="24"/>
          <w:szCs w:val="24"/>
        </w:rPr>
      </w:pPr>
    </w:p>
    <w:p w14:paraId="3B128567" w14:textId="76C68E4F" w:rsidR="005B6929" w:rsidRDefault="005B6929"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 xml:space="preserve">“Using the </w:t>
      </w:r>
      <w:r w:rsidR="006D21A3" w:rsidRPr="00904309">
        <w:rPr>
          <w:rFonts w:ascii="Arial" w:hAnsi="Arial" w:cs="Arial"/>
          <w:sz w:val="24"/>
          <w:szCs w:val="24"/>
        </w:rPr>
        <w:t>iVote</w:t>
      </w:r>
      <w:r w:rsidRPr="00904309">
        <w:rPr>
          <w:rFonts w:ascii="Arial" w:hAnsi="Arial" w:cs="Arial"/>
          <w:sz w:val="24"/>
          <w:szCs w:val="24"/>
        </w:rPr>
        <w:t xml:space="preserve"> internet approach last election meant I could adjust the screen to a method I was comfortable with, and was more confident in knowing I voted correctly. Voting via postal ballot in the 2023 election was more difficult as I had to try and adjust my approach, rather than adjust the ballot. I also live alone and found the need to have a witness sign off on the ballot an extra, slightly burdensome step in the process.”</w:t>
      </w:r>
    </w:p>
    <w:p w14:paraId="5EF01F62" w14:textId="77777777" w:rsidR="00D20B57" w:rsidRPr="00904309" w:rsidRDefault="00D20B57" w:rsidP="00D30E31">
      <w:pPr>
        <w:spacing w:after="0" w:line="240" w:lineRule="auto"/>
        <w:ind w:left="720"/>
        <w:contextualSpacing/>
        <w:jc w:val="both"/>
        <w:rPr>
          <w:rFonts w:ascii="Arial" w:hAnsi="Arial" w:cs="Arial"/>
          <w:sz w:val="24"/>
          <w:szCs w:val="24"/>
        </w:rPr>
      </w:pPr>
    </w:p>
    <w:p w14:paraId="7F2EBF8B" w14:textId="4DFA7167" w:rsidR="00F3684F" w:rsidRDefault="00F3684F" w:rsidP="00D30E31">
      <w:pPr>
        <w:spacing w:after="0" w:line="240" w:lineRule="auto"/>
        <w:contextualSpacing/>
        <w:jc w:val="both"/>
        <w:rPr>
          <w:rFonts w:ascii="Arial" w:hAnsi="Arial" w:cs="Arial"/>
          <w:sz w:val="24"/>
          <w:szCs w:val="24"/>
        </w:rPr>
      </w:pPr>
      <w:r w:rsidRPr="00904309">
        <w:rPr>
          <w:rFonts w:ascii="Arial" w:hAnsi="Arial" w:cs="Arial"/>
          <w:sz w:val="24"/>
          <w:szCs w:val="24"/>
        </w:rPr>
        <w:t>This comment from another respondent:</w:t>
      </w:r>
    </w:p>
    <w:p w14:paraId="7F13435F" w14:textId="77777777" w:rsidR="00D20B57" w:rsidRPr="00904309" w:rsidRDefault="00D20B57" w:rsidP="00D30E31">
      <w:pPr>
        <w:spacing w:after="0" w:line="240" w:lineRule="auto"/>
        <w:contextualSpacing/>
        <w:jc w:val="both"/>
        <w:rPr>
          <w:rFonts w:ascii="Arial" w:hAnsi="Arial" w:cs="Arial"/>
          <w:sz w:val="24"/>
          <w:szCs w:val="24"/>
        </w:rPr>
      </w:pPr>
    </w:p>
    <w:p w14:paraId="15D5309D" w14:textId="7F3FDAA9" w:rsidR="007177F0" w:rsidRDefault="007177F0"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 xml:space="preserve">“i would have preferred to be able to do my own checking regarding the accuracy of my vote recording. Also, </w:t>
      </w:r>
      <w:r w:rsidR="00D20B57">
        <w:rPr>
          <w:rFonts w:ascii="Arial" w:hAnsi="Arial" w:cs="Arial"/>
          <w:sz w:val="24"/>
          <w:szCs w:val="24"/>
        </w:rPr>
        <w:t>I</w:t>
      </w:r>
      <w:r w:rsidRPr="00904309">
        <w:rPr>
          <w:rFonts w:ascii="Arial" w:hAnsi="Arial" w:cs="Arial"/>
          <w:sz w:val="24"/>
          <w:szCs w:val="24"/>
        </w:rPr>
        <w:t xml:space="preserve"> found the fact that </w:t>
      </w:r>
      <w:r w:rsidR="00D20B57">
        <w:rPr>
          <w:rFonts w:ascii="Arial" w:hAnsi="Arial" w:cs="Arial"/>
          <w:sz w:val="24"/>
          <w:szCs w:val="24"/>
        </w:rPr>
        <w:t>I</w:t>
      </w:r>
      <w:r w:rsidRPr="00904309">
        <w:rPr>
          <w:rFonts w:ascii="Arial" w:hAnsi="Arial" w:cs="Arial"/>
          <w:sz w:val="24"/>
          <w:szCs w:val="24"/>
        </w:rPr>
        <w:t xml:space="preserve"> could hear what was going on in the contact centre when </w:t>
      </w:r>
      <w:r w:rsidR="00D20B57">
        <w:rPr>
          <w:rFonts w:ascii="Arial" w:hAnsi="Arial" w:cs="Arial"/>
          <w:sz w:val="24"/>
          <w:szCs w:val="24"/>
        </w:rPr>
        <w:t>I</w:t>
      </w:r>
      <w:r w:rsidRPr="00904309">
        <w:rPr>
          <w:rFonts w:ascii="Arial" w:hAnsi="Arial" w:cs="Arial"/>
          <w:sz w:val="24"/>
          <w:szCs w:val="24"/>
        </w:rPr>
        <w:t xml:space="preserve"> was both registering and casting my vote was quite disconcerting. And lastly, while </w:t>
      </w:r>
      <w:r w:rsidR="00D20B57">
        <w:rPr>
          <w:rFonts w:ascii="Arial" w:hAnsi="Arial" w:cs="Arial"/>
          <w:sz w:val="24"/>
          <w:szCs w:val="24"/>
        </w:rPr>
        <w:t>I</w:t>
      </w:r>
      <w:r w:rsidRPr="00904309">
        <w:rPr>
          <w:rFonts w:ascii="Arial" w:hAnsi="Arial" w:cs="Arial"/>
          <w:sz w:val="24"/>
          <w:szCs w:val="24"/>
        </w:rPr>
        <w:t xml:space="preserve"> did ask for my vote to be verified by a second </w:t>
      </w:r>
      <w:r w:rsidRPr="00904309">
        <w:rPr>
          <w:rFonts w:ascii="Arial" w:hAnsi="Arial" w:cs="Arial"/>
          <w:sz w:val="24"/>
          <w:szCs w:val="24"/>
        </w:rPr>
        <w:lastRenderedPageBreak/>
        <w:t xml:space="preserve">person, </w:t>
      </w:r>
      <w:r w:rsidR="00D20B57">
        <w:rPr>
          <w:rFonts w:ascii="Arial" w:hAnsi="Arial" w:cs="Arial"/>
          <w:sz w:val="24"/>
          <w:szCs w:val="24"/>
        </w:rPr>
        <w:t>I</w:t>
      </w:r>
      <w:r w:rsidRPr="00904309">
        <w:rPr>
          <w:rFonts w:ascii="Arial" w:hAnsi="Arial" w:cs="Arial"/>
          <w:sz w:val="24"/>
          <w:szCs w:val="24"/>
        </w:rPr>
        <w:t xml:space="preserve"> was not completely confident regarding the security of my vote being cast.”</w:t>
      </w:r>
    </w:p>
    <w:p w14:paraId="5D0B5E04" w14:textId="77777777" w:rsidR="00D20B57" w:rsidRPr="00904309" w:rsidRDefault="00D20B57" w:rsidP="00D30E31">
      <w:pPr>
        <w:spacing w:after="0" w:line="240" w:lineRule="auto"/>
        <w:ind w:left="720"/>
        <w:contextualSpacing/>
        <w:jc w:val="both"/>
        <w:rPr>
          <w:rFonts w:ascii="Arial" w:hAnsi="Arial" w:cs="Arial"/>
          <w:sz w:val="24"/>
          <w:szCs w:val="24"/>
        </w:rPr>
      </w:pPr>
    </w:p>
    <w:p w14:paraId="3D398920" w14:textId="0EDB10D6" w:rsidR="007177F0" w:rsidRPr="00904309" w:rsidRDefault="000944D4" w:rsidP="00D30E31">
      <w:pPr>
        <w:spacing w:after="0" w:line="240" w:lineRule="auto"/>
        <w:contextualSpacing/>
        <w:jc w:val="both"/>
        <w:rPr>
          <w:rFonts w:ascii="Arial" w:hAnsi="Arial" w:cs="Arial"/>
          <w:sz w:val="24"/>
          <w:szCs w:val="24"/>
        </w:rPr>
      </w:pPr>
      <w:r w:rsidRPr="00904309">
        <w:rPr>
          <w:rFonts w:ascii="Arial" w:hAnsi="Arial" w:cs="Arial"/>
          <w:sz w:val="24"/>
          <w:szCs w:val="24"/>
        </w:rPr>
        <w:t>The small number of responses to this question makes it impossibl</w:t>
      </w:r>
      <w:r w:rsidR="00F81A7A" w:rsidRPr="00904309">
        <w:rPr>
          <w:rFonts w:ascii="Arial" w:hAnsi="Arial" w:cs="Arial"/>
          <w:sz w:val="24"/>
          <w:szCs w:val="24"/>
        </w:rPr>
        <w:t>e</w:t>
      </w:r>
      <w:r w:rsidRPr="00904309">
        <w:rPr>
          <w:rFonts w:ascii="Arial" w:hAnsi="Arial" w:cs="Arial"/>
          <w:sz w:val="24"/>
          <w:szCs w:val="24"/>
        </w:rPr>
        <w:t xml:space="preserve"> to generalise, but it is significant that there was an almost unanimous vie</w:t>
      </w:r>
      <w:r w:rsidR="00F81A7A" w:rsidRPr="00904309">
        <w:rPr>
          <w:rFonts w:ascii="Arial" w:hAnsi="Arial" w:cs="Arial"/>
          <w:sz w:val="24"/>
          <w:szCs w:val="24"/>
        </w:rPr>
        <w:t>w</w:t>
      </w:r>
      <w:r w:rsidRPr="00904309">
        <w:rPr>
          <w:rFonts w:ascii="Arial" w:hAnsi="Arial" w:cs="Arial"/>
          <w:sz w:val="24"/>
          <w:szCs w:val="24"/>
        </w:rPr>
        <w:t xml:space="preserve"> that iVote, with its suite of voting options, provided a much better voting experience than </w:t>
      </w:r>
      <w:r w:rsidR="000618B9" w:rsidRPr="00904309">
        <w:rPr>
          <w:rFonts w:ascii="Arial" w:hAnsi="Arial" w:cs="Arial"/>
          <w:sz w:val="24"/>
          <w:szCs w:val="24"/>
        </w:rPr>
        <w:t>the iVoteless 2023 election.</w:t>
      </w:r>
    </w:p>
    <w:p w14:paraId="4D7B6DC2" w14:textId="77777777" w:rsidR="00B24115" w:rsidRPr="00904309" w:rsidRDefault="00B24115" w:rsidP="00D30E31">
      <w:pPr>
        <w:spacing w:after="0" w:line="240" w:lineRule="auto"/>
        <w:contextualSpacing/>
        <w:jc w:val="both"/>
        <w:rPr>
          <w:rFonts w:ascii="Arial" w:hAnsi="Arial" w:cs="Arial"/>
          <w:sz w:val="24"/>
          <w:szCs w:val="24"/>
        </w:rPr>
      </w:pPr>
    </w:p>
    <w:p w14:paraId="105F4E14" w14:textId="27F03C94" w:rsidR="009F0B79" w:rsidRPr="00904309" w:rsidRDefault="009F0B79" w:rsidP="00DE04ED">
      <w:pPr>
        <w:pStyle w:val="Heading1"/>
      </w:pPr>
      <w:r w:rsidRPr="00904309">
        <w:t>Cost of Voter Options</w:t>
      </w:r>
    </w:p>
    <w:p w14:paraId="22B0B711" w14:textId="77777777" w:rsidR="009F0B79" w:rsidRPr="00904309" w:rsidRDefault="009F0B79" w:rsidP="00D30E31">
      <w:pPr>
        <w:spacing w:after="0" w:line="240" w:lineRule="auto"/>
        <w:contextualSpacing/>
        <w:jc w:val="both"/>
        <w:rPr>
          <w:rFonts w:ascii="Arial" w:hAnsi="Arial" w:cs="Arial"/>
          <w:sz w:val="24"/>
          <w:szCs w:val="24"/>
        </w:rPr>
      </w:pPr>
    </w:p>
    <w:p w14:paraId="592AF3AF" w14:textId="71C88585" w:rsidR="000D0211" w:rsidRDefault="009F0B79" w:rsidP="00D30E31">
      <w:pPr>
        <w:spacing w:after="0" w:line="240" w:lineRule="auto"/>
        <w:contextualSpacing/>
        <w:jc w:val="both"/>
        <w:rPr>
          <w:rFonts w:ascii="Arial" w:hAnsi="Arial" w:cs="Arial"/>
          <w:sz w:val="24"/>
          <w:szCs w:val="24"/>
        </w:rPr>
      </w:pPr>
      <w:r w:rsidRPr="00904309">
        <w:rPr>
          <w:rFonts w:ascii="Arial" w:hAnsi="Arial" w:cs="Arial"/>
          <w:sz w:val="24"/>
          <w:szCs w:val="24"/>
        </w:rPr>
        <w:t>The Report provides information about the costs associated with different voting options, inc</w:t>
      </w:r>
      <w:r w:rsidR="00604E02" w:rsidRPr="00904309">
        <w:rPr>
          <w:rFonts w:ascii="Arial" w:hAnsi="Arial" w:cs="Arial"/>
          <w:sz w:val="24"/>
          <w:szCs w:val="24"/>
        </w:rPr>
        <w:t>l</w:t>
      </w:r>
      <w:r w:rsidRPr="00904309">
        <w:rPr>
          <w:rFonts w:ascii="Arial" w:hAnsi="Arial" w:cs="Arial"/>
          <w:sz w:val="24"/>
          <w:szCs w:val="24"/>
        </w:rPr>
        <w:t xml:space="preserve">uding the iVote platform and telephone voting service. </w:t>
      </w:r>
      <w:r w:rsidR="003A0F7E" w:rsidRPr="00904309">
        <w:rPr>
          <w:rFonts w:ascii="Arial" w:hAnsi="Arial" w:cs="Arial"/>
          <w:sz w:val="24"/>
          <w:szCs w:val="24"/>
        </w:rPr>
        <w:t xml:space="preserve">It is obviously important to </w:t>
      </w:r>
      <w:r w:rsidR="00E76C26" w:rsidRPr="00904309">
        <w:rPr>
          <w:rFonts w:ascii="Arial" w:hAnsi="Arial" w:cs="Arial"/>
          <w:sz w:val="24"/>
          <w:szCs w:val="24"/>
        </w:rPr>
        <w:t>assess diffe</w:t>
      </w:r>
      <w:r w:rsidR="00604E02" w:rsidRPr="00904309">
        <w:rPr>
          <w:rFonts w:ascii="Arial" w:hAnsi="Arial" w:cs="Arial"/>
          <w:sz w:val="24"/>
          <w:szCs w:val="24"/>
        </w:rPr>
        <w:t>r</w:t>
      </w:r>
      <w:r w:rsidR="00E76C26" w:rsidRPr="00904309">
        <w:rPr>
          <w:rFonts w:ascii="Arial" w:hAnsi="Arial" w:cs="Arial"/>
          <w:sz w:val="24"/>
          <w:szCs w:val="24"/>
        </w:rPr>
        <w:t xml:space="preserve">ent voting channels in terms of their economic sustainability, but any such assessment must be balanced by a clear recognition that </w:t>
      </w:r>
      <w:r w:rsidR="006F4816" w:rsidRPr="00904309">
        <w:rPr>
          <w:rFonts w:ascii="Arial" w:hAnsi="Arial" w:cs="Arial"/>
          <w:sz w:val="24"/>
          <w:szCs w:val="24"/>
        </w:rPr>
        <w:t>including people with a disability in all aspects of society, as required by Australia’s international and d</w:t>
      </w:r>
      <w:r w:rsidR="00932050" w:rsidRPr="00904309">
        <w:rPr>
          <w:rFonts w:ascii="Arial" w:hAnsi="Arial" w:cs="Arial"/>
          <w:sz w:val="24"/>
          <w:szCs w:val="24"/>
        </w:rPr>
        <w:t>o</w:t>
      </w:r>
      <w:r w:rsidR="006F4816" w:rsidRPr="00904309">
        <w:rPr>
          <w:rFonts w:ascii="Arial" w:hAnsi="Arial" w:cs="Arial"/>
          <w:sz w:val="24"/>
          <w:szCs w:val="24"/>
        </w:rPr>
        <w:t>mestic obligations, comes with often substantial costs</w:t>
      </w:r>
      <w:r w:rsidR="00645147" w:rsidRPr="00904309">
        <w:rPr>
          <w:rFonts w:ascii="Arial" w:hAnsi="Arial" w:cs="Arial"/>
          <w:sz w:val="24"/>
          <w:szCs w:val="24"/>
        </w:rPr>
        <w:t>. Removing systemic discriminatory barriers requires more than rhetoric</w:t>
      </w:r>
      <w:r w:rsidR="00B9350A" w:rsidRPr="00904309">
        <w:rPr>
          <w:rFonts w:ascii="Arial" w:hAnsi="Arial" w:cs="Arial"/>
          <w:sz w:val="24"/>
          <w:szCs w:val="24"/>
        </w:rPr>
        <w:t xml:space="preserve"> and the formulation of disability incl</w:t>
      </w:r>
      <w:r w:rsidR="00932050" w:rsidRPr="00904309">
        <w:rPr>
          <w:rFonts w:ascii="Arial" w:hAnsi="Arial" w:cs="Arial"/>
          <w:sz w:val="24"/>
          <w:szCs w:val="24"/>
        </w:rPr>
        <w:t>u</w:t>
      </w:r>
      <w:r w:rsidR="00B9350A" w:rsidRPr="00904309">
        <w:rPr>
          <w:rFonts w:ascii="Arial" w:hAnsi="Arial" w:cs="Arial"/>
          <w:sz w:val="24"/>
          <w:szCs w:val="24"/>
        </w:rPr>
        <w:t>sion action plans</w:t>
      </w:r>
      <w:r w:rsidR="000D0211" w:rsidRPr="00904309">
        <w:rPr>
          <w:rFonts w:ascii="Arial" w:hAnsi="Arial" w:cs="Arial"/>
          <w:sz w:val="24"/>
          <w:szCs w:val="24"/>
        </w:rPr>
        <w:t>. One of our clients remarked to us:</w:t>
      </w:r>
    </w:p>
    <w:p w14:paraId="4A86338D" w14:textId="77777777" w:rsidR="009A39BE" w:rsidRPr="00904309" w:rsidRDefault="009A39BE" w:rsidP="00D30E31">
      <w:pPr>
        <w:spacing w:after="0" w:line="240" w:lineRule="auto"/>
        <w:contextualSpacing/>
        <w:jc w:val="both"/>
        <w:rPr>
          <w:rFonts w:ascii="Arial" w:hAnsi="Arial" w:cs="Arial"/>
          <w:sz w:val="24"/>
          <w:szCs w:val="24"/>
        </w:rPr>
      </w:pPr>
    </w:p>
    <w:p w14:paraId="06BE829A" w14:textId="77777777" w:rsidR="00D11260" w:rsidRDefault="000D0211"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“Sighted people are never made to feel like it’s too expensive for them to vote, so why should we</w:t>
      </w:r>
      <w:r w:rsidR="00D11260" w:rsidRPr="00904309">
        <w:rPr>
          <w:rFonts w:ascii="Arial" w:hAnsi="Arial" w:cs="Arial"/>
          <w:sz w:val="24"/>
          <w:szCs w:val="24"/>
        </w:rPr>
        <w:t>?”</w:t>
      </w:r>
    </w:p>
    <w:p w14:paraId="26D0C46D" w14:textId="77777777" w:rsidR="009A39BE" w:rsidRPr="00904309" w:rsidRDefault="009A39BE" w:rsidP="00D30E31">
      <w:pPr>
        <w:spacing w:after="0" w:line="240" w:lineRule="auto"/>
        <w:ind w:left="720"/>
        <w:contextualSpacing/>
        <w:jc w:val="both"/>
        <w:rPr>
          <w:rFonts w:ascii="Arial" w:hAnsi="Arial" w:cs="Arial"/>
          <w:sz w:val="24"/>
          <w:szCs w:val="24"/>
        </w:rPr>
      </w:pPr>
    </w:p>
    <w:p w14:paraId="6FA80D0E" w14:textId="34B7284B" w:rsidR="009F0B79" w:rsidRPr="00904309" w:rsidRDefault="00B32B1E" w:rsidP="00D30E31">
      <w:pPr>
        <w:spacing w:after="0" w:line="240" w:lineRule="auto"/>
        <w:contextualSpacing/>
        <w:jc w:val="both"/>
        <w:rPr>
          <w:rFonts w:ascii="Arial" w:hAnsi="Arial" w:cs="Arial"/>
          <w:sz w:val="24"/>
          <w:szCs w:val="24"/>
        </w:rPr>
      </w:pPr>
      <w:r w:rsidRPr="00904309">
        <w:rPr>
          <w:rFonts w:ascii="Arial" w:hAnsi="Arial" w:cs="Arial"/>
          <w:sz w:val="24"/>
          <w:szCs w:val="24"/>
        </w:rPr>
        <w:t>If</w:t>
      </w:r>
      <w:r w:rsidR="00E30F8B" w:rsidRPr="00904309">
        <w:rPr>
          <w:rFonts w:ascii="Arial" w:hAnsi="Arial" w:cs="Arial"/>
          <w:sz w:val="24"/>
          <w:szCs w:val="24"/>
        </w:rPr>
        <w:t xml:space="preserve">, for example, </w:t>
      </w:r>
      <w:r w:rsidR="00D34FF0" w:rsidRPr="00904309">
        <w:rPr>
          <w:rFonts w:ascii="Arial" w:hAnsi="Arial" w:cs="Arial"/>
          <w:sz w:val="24"/>
          <w:szCs w:val="24"/>
        </w:rPr>
        <w:t xml:space="preserve">it can be shown that </w:t>
      </w:r>
      <w:r w:rsidRPr="00904309">
        <w:rPr>
          <w:rFonts w:ascii="Arial" w:hAnsi="Arial" w:cs="Arial"/>
          <w:sz w:val="24"/>
          <w:szCs w:val="24"/>
        </w:rPr>
        <w:t xml:space="preserve">a particular technology assisted voting channel </w:t>
      </w:r>
      <w:r w:rsidR="00D34FF0" w:rsidRPr="00904309">
        <w:rPr>
          <w:rFonts w:ascii="Arial" w:hAnsi="Arial" w:cs="Arial"/>
          <w:sz w:val="24"/>
          <w:szCs w:val="24"/>
        </w:rPr>
        <w:t>will be</w:t>
      </w:r>
      <w:r w:rsidRPr="00904309">
        <w:rPr>
          <w:rFonts w:ascii="Arial" w:hAnsi="Arial" w:cs="Arial"/>
          <w:sz w:val="24"/>
          <w:szCs w:val="24"/>
        </w:rPr>
        <w:t xml:space="preserve"> more costly if implemented </w:t>
      </w:r>
      <w:r w:rsidR="00D34FF0" w:rsidRPr="00904309">
        <w:rPr>
          <w:rFonts w:ascii="Arial" w:hAnsi="Arial" w:cs="Arial"/>
          <w:sz w:val="24"/>
          <w:szCs w:val="24"/>
        </w:rPr>
        <w:t xml:space="preserve">only </w:t>
      </w:r>
      <w:r w:rsidRPr="00904309">
        <w:rPr>
          <w:rFonts w:ascii="Arial" w:hAnsi="Arial" w:cs="Arial"/>
          <w:sz w:val="24"/>
          <w:szCs w:val="24"/>
        </w:rPr>
        <w:t>on a smal</w:t>
      </w:r>
      <w:r w:rsidR="00932050" w:rsidRPr="00904309">
        <w:rPr>
          <w:rFonts w:ascii="Arial" w:hAnsi="Arial" w:cs="Arial"/>
          <w:sz w:val="24"/>
          <w:szCs w:val="24"/>
        </w:rPr>
        <w:t>l</w:t>
      </w:r>
      <w:r w:rsidRPr="00904309">
        <w:rPr>
          <w:rFonts w:ascii="Arial" w:hAnsi="Arial" w:cs="Arial"/>
          <w:sz w:val="24"/>
          <w:szCs w:val="24"/>
        </w:rPr>
        <w:t xml:space="preserve"> scale so as to reduce the risk of</w:t>
      </w:r>
      <w:r w:rsidR="000279A3" w:rsidRPr="00904309">
        <w:rPr>
          <w:rFonts w:ascii="Arial" w:hAnsi="Arial" w:cs="Arial"/>
          <w:sz w:val="24"/>
          <w:szCs w:val="24"/>
        </w:rPr>
        <w:t xml:space="preserve"> data breaches and voter manipulation, then we strongly believe that the increased costs must be met.</w:t>
      </w:r>
      <w:r w:rsidR="00DE3DCD" w:rsidRPr="00904309">
        <w:rPr>
          <w:rFonts w:ascii="Arial" w:hAnsi="Arial" w:cs="Arial"/>
          <w:sz w:val="24"/>
          <w:szCs w:val="24"/>
        </w:rPr>
        <w:t xml:space="preserve"> It is more important to minimise costs and maximise inclu</w:t>
      </w:r>
      <w:r w:rsidR="00D34FF0" w:rsidRPr="00904309">
        <w:rPr>
          <w:rFonts w:ascii="Arial" w:hAnsi="Arial" w:cs="Arial"/>
          <w:sz w:val="24"/>
          <w:szCs w:val="24"/>
        </w:rPr>
        <w:t>s</w:t>
      </w:r>
      <w:r w:rsidR="00DE3DCD" w:rsidRPr="00904309">
        <w:rPr>
          <w:rFonts w:ascii="Arial" w:hAnsi="Arial" w:cs="Arial"/>
          <w:sz w:val="24"/>
          <w:szCs w:val="24"/>
        </w:rPr>
        <w:t>ion than to minimise costs</w:t>
      </w:r>
      <w:r w:rsidR="0050112C" w:rsidRPr="00904309">
        <w:rPr>
          <w:rFonts w:ascii="Arial" w:hAnsi="Arial" w:cs="Arial"/>
          <w:sz w:val="24"/>
          <w:szCs w:val="24"/>
        </w:rPr>
        <w:t>.</w:t>
      </w:r>
    </w:p>
    <w:p w14:paraId="7B473FE3" w14:textId="77777777" w:rsidR="00B24115" w:rsidRPr="00904309" w:rsidRDefault="00B24115" w:rsidP="00D30E31">
      <w:pPr>
        <w:spacing w:after="0" w:line="240" w:lineRule="auto"/>
        <w:contextualSpacing/>
        <w:jc w:val="both"/>
        <w:rPr>
          <w:rFonts w:ascii="Arial" w:hAnsi="Arial" w:cs="Arial"/>
          <w:sz w:val="24"/>
          <w:szCs w:val="24"/>
        </w:rPr>
      </w:pPr>
    </w:p>
    <w:p w14:paraId="1BD7B847" w14:textId="77F40427" w:rsidR="00C85194" w:rsidRPr="00904309" w:rsidRDefault="00C85194" w:rsidP="00DE04ED">
      <w:pPr>
        <w:pStyle w:val="Heading1"/>
      </w:pPr>
      <w:r w:rsidRPr="00904309">
        <w:t>Use of Kiosks</w:t>
      </w:r>
    </w:p>
    <w:p w14:paraId="0F777FB6" w14:textId="77777777" w:rsidR="00C85194" w:rsidRPr="00904309" w:rsidRDefault="00C85194" w:rsidP="00D30E31">
      <w:pPr>
        <w:spacing w:after="0" w:line="240" w:lineRule="auto"/>
        <w:contextualSpacing/>
        <w:jc w:val="both"/>
        <w:rPr>
          <w:rFonts w:ascii="Arial" w:hAnsi="Arial" w:cs="Arial"/>
          <w:sz w:val="24"/>
          <w:szCs w:val="24"/>
        </w:rPr>
      </w:pPr>
    </w:p>
    <w:p w14:paraId="07DB51E2" w14:textId="03C57F66" w:rsidR="00C85194" w:rsidRDefault="00C85194"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The Report includes a discussion of the advantages and disadvantages of </w:t>
      </w:r>
      <w:r w:rsidR="00113D77" w:rsidRPr="00904309">
        <w:rPr>
          <w:rFonts w:ascii="Arial" w:hAnsi="Arial" w:cs="Arial"/>
          <w:sz w:val="24"/>
          <w:szCs w:val="24"/>
        </w:rPr>
        <w:t xml:space="preserve">kiosks as a more secure form of voting than remote internet voting. The report notes Vision Australia’s view that while kiosks may be a useful channel, they should never be seen as the only or even primary means of voting for people who are blind or have low vision. </w:t>
      </w:r>
      <w:r w:rsidR="000700CF" w:rsidRPr="00904309">
        <w:rPr>
          <w:rFonts w:ascii="Arial" w:hAnsi="Arial" w:cs="Arial"/>
          <w:sz w:val="24"/>
          <w:szCs w:val="24"/>
        </w:rPr>
        <w:t>It is important to add now that</w:t>
      </w:r>
      <w:r w:rsidR="0070535A" w:rsidRPr="00904309">
        <w:rPr>
          <w:rFonts w:ascii="Arial" w:hAnsi="Arial" w:cs="Arial"/>
          <w:sz w:val="24"/>
          <w:szCs w:val="24"/>
        </w:rPr>
        <w:t xml:space="preserve">, in addition, we would not support the diversion </w:t>
      </w:r>
      <w:r w:rsidR="009B30DA" w:rsidRPr="00904309">
        <w:rPr>
          <w:rFonts w:ascii="Arial" w:hAnsi="Arial" w:cs="Arial"/>
          <w:sz w:val="24"/>
          <w:szCs w:val="24"/>
        </w:rPr>
        <w:t>of</w:t>
      </w:r>
      <w:r w:rsidR="0070535A" w:rsidRPr="00904309">
        <w:rPr>
          <w:rFonts w:ascii="Arial" w:hAnsi="Arial" w:cs="Arial"/>
          <w:sz w:val="24"/>
          <w:szCs w:val="24"/>
        </w:rPr>
        <w:t xml:space="preserve"> resources from other voting options to develop kiosks. </w:t>
      </w:r>
      <w:r w:rsidR="00D955DF" w:rsidRPr="00904309">
        <w:rPr>
          <w:rFonts w:ascii="Arial" w:hAnsi="Arial" w:cs="Arial"/>
          <w:sz w:val="24"/>
          <w:szCs w:val="24"/>
        </w:rPr>
        <w:t>There are significant accessibil</w:t>
      </w:r>
      <w:r w:rsidR="009B30DA" w:rsidRPr="00904309">
        <w:rPr>
          <w:rFonts w:ascii="Arial" w:hAnsi="Arial" w:cs="Arial"/>
          <w:sz w:val="24"/>
          <w:szCs w:val="24"/>
        </w:rPr>
        <w:t>i</w:t>
      </w:r>
      <w:r w:rsidR="00D955DF" w:rsidRPr="00904309">
        <w:rPr>
          <w:rFonts w:ascii="Arial" w:hAnsi="Arial" w:cs="Arial"/>
          <w:sz w:val="24"/>
          <w:szCs w:val="24"/>
        </w:rPr>
        <w:t xml:space="preserve">ty barriers that would prevent kiosks from ever becoming an acceptable voting option for the majority of people who are blind or have low vision. We are not aware of any specific </w:t>
      </w:r>
      <w:r w:rsidR="00790064" w:rsidRPr="00904309">
        <w:rPr>
          <w:rFonts w:ascii="Arial" w:hAnsi="Arial" w:cs="Arial"/>
          <w:sz w:val="24"/>
          <w:szCs w:val="24"/>
        </w:rPr>
        <w:t>research that supports a different view. On the other hand, some of the results from our surveys indirectly identifies some of the accessibil</w:t>
      </w:r>
      <w:r w:rsidR="005F7D62" w:rsidRPr="00904309">
        <w:rPr>
          <w:rFonts w:ascii="Arial" w:hAnsi="Arial" w:cs="Arial"/>
          <w:sz w:val="24"/>
          <w:szCs w:val="24"/>
        </w:rPr>
        <w:t>i</w:t>
      </w:r>
      <w:r w:rsidR="00440705" w:rsidRPr="00904309">
        <w:rPr>
          <w:rFonts w:ascii="Arial" w:hAnsi="Arial" w:cs="Arial"/>
          <w:sz w:val="24"/>
          <w:szCs w:val="24"/>
        </w:rPr>
        <w:t>t</w:t>
      </w:r>
      <w:r w:rsidR="00790064" w:rsidRPr="00904309">
        <w:rPr>
          <w:rFonts w:ascii="Arial" w:hAnsi="Arial" w:cs="Arial"/>
          <w:sz w:val="24"/>
          <w:szCs w:val="24"/>
        </w:rPr>
        <w:t>y ba</w:t>
      </w:r>
      <w:r w:rsidR="005F7D62" w:rsidRPr="00904309">
        <w:rPr>
          <w:rFonts w:ascii="Arial" w:hAnsi="Arial" w:cs="Arial"/>
          <w:sz w:val="24"/>
          <w:szCs w:val="24"/>
        </w:rPr>
        <w:t>r</w:t>
      </w:r>
      <w:r w:rsidR="00790064" w:rsidRPr="00904309">
        <w:rPr>
          <w:rFonts w:ascii="Arial" w:hAnsi="Arial" w:cs="Arial"/>
          <w:sz w:val="24"/>
          <w:szCs w:val="24"/>
        </w:rPr>
        <w:t xml:space="preserve">riers to their widespread use. When asked </w:t>
      </w:r>
      <w:r w:rsidR="00392938" w:rsidRPr="00904309">
        <w:rPr>
          <w:rFonts w:ascii="Arial" w:hAnsi="Arial" w:cs="Arial"/>
          <w:sz w:val="24"/>
          <w:szCs w:val="24"/>
        </w:rPr>
        <w:t>if there were any disability-related factors that influenced their choice of voting option for the 2023 NSW election, one respondent</w:t>
      </w:r>
      <w:r w:rsidR="001F1FCD" w:rsidRPr="00904309">
        <w:rPr>
          <w:rFonts w:ascii="Arial" w:hAnsi="Arial" w:cs="Arial"/>
          <w:sz w:val="24"/>
          <w:szCs w:val="24"/>
        </w:rPr>
        <w:t xml:space="preserve"> said:</w:t>
      </w:r>
    </w:p>
    <w:p w14:paraId="52D07D1C" w14:textId="77777777" w:rsidR="00805585" w:rsidRPr="00904309" w:rsidRDefault="00805585" w:rsidP="00D30E31">
      <w:pPr>
        <w:spacing w:after="0" w:line="240" w:lineRule="auto"/>
        <w:contextualSpacing/>
        <w:jc w:val="both"/>
        <w:rPr>
          <w:rFonts w:ascii="Arial" w:hAnsi="Arial" w:cs="Arial"/>
          <w:sz w:val="24"/>
          <w:szCs w:val="24"/>
        </w:rPr>
      </w:pPr>
    </w:p>
    <w:p w14:paraId="1E58C286" w14:textId="0373DD05" w:rsidR="001F1FCD" w:rsidRPr="00904309" w:rsidRDefault="00BE0A29"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 xml:space="preserve">“It </w:t>
      </w:r>
      <w:r w:rsidR="00BF2045" w:rsidRPr="00904309">
        <w:rPr>
          <w:rFonts w:ascii="Arial" w:hAnsi="Arial" w:cs="Arial"/>
          <w:sz w:val="24"/>
          <w:szCs w:val="24"/>
        </w:rPr>
        <w:t>[</w:t>
      </w:r>
      <w:r w:rsidRPr="00904309">
        <w:rPr>
          <w:rFonts w:ascii="Arial" w:hAnsi="Arial" w:cs="Arial"/>
          <w:sz w:val="24"/>
          <w:szCs w:val="24"/>
        </w:rPr>
        <w:t>the telephone voting service] was much easier and safer than trying to find my way to a polling place and trying to get assistance from the booth workers.”</w:t>
      </w:r>
    </w:p>
    <w:p w14:paraId="2F9F87A1" w14:textId="77777777" w:rsidR="00805585" w:rsidRDefault="00805585" w:rsidP="00D30E31">
      <w:pPr>
        <w:spacing w:after="0" w:line="240" w:lineRule="auto"/>
        <w:contextualSpacing/>
        <w:jc w:val="both"/>
        <w:rPr>
          <w:rFonts w:ascii="Arial" w:hAnsi="Arial" w:cs="Arial"/>
          <w:sz w:val="24"/>
          <w:szCs w:val="24"/>
        </w:rPr>
      </w:pPr>
    </w:p>
    <w:p w14:paraId="41706EE4" w14:textId="235C8679" w:rsidR="00D95B1A" w:rsidRDefault="00D95B1A" w:rsidP="00D30E31">
      <w:pPr>
        <w:spacing w:after="0" w:line="240" w:lineRule="auto"/>
        <w:contextualSpacing/>
        <w:jc w:val="both"/>
        <w:rPr>
          <w:rFonts w:ascii="Arial" w:hAnsi="Arial" w:cs="Arial"/>
          <w:sz w:val="24"/>
          <w:szCs w:val="24"/>
        </w:rPr>
      </w:pPr>
      <w:r w:rsidRPr="00904309">
        <w:rPr>
          <w:rFonts w:ascii="Arial" w:hAnsi="Arial" w:cs="Arial"/>
          <w:sz w:val="24"/>
          <w:szCs w:val="24"/>
        </w:rPr>
        <w:lastRenderedPageBreak/>
        <w:t>Another respondent commented:</w:t>
      </w:r>
    </w:p>
    <w:p w14:paraId="5853DBE7" w14:textId="77777777" w:rsidR="00805585" w:rsidRPr="00904309" w:rsidRDefault="00805585" w:rsidP="00D30E31">
      <w:pPr>
        <w:spacing w:after="0" w:line="240" w:lineRule="auto"/>
        <w:contextualSpacing/>
        <w:jc w:val="both"/>
        <w:rPr>
          <w:rFonts w:ascii="Arial" w:hAnsi="Arial" w:cs="Arial"/>
          <w:sz w:val="24"/>
          <w:szCs w:val="24"/>
        </w:rPr>
      </w:pPr>
    </w:p>
    <w:p w14:paraId="61C53929" w14:textId="6F2E39C8" w:rsidR="00D95B1A" w:rsidRDefault="00D95B1A"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“difficult to find and access polling places independently h</w:t>
      </w:r>
      <w:r w:rsidR="005F7D62" w:rsidRPr="00904309">
        <w:rPr>
          <w:rFonts w:ascii="Arial" w:hAnsi="Arial" w:cs="Arial"/>
          <w:sz w:val="24"/>
          <w:szCs w:val="24"/>
        </w:rPr>
        <w:t>e</w:t>
      </w:r>
      <w:r w:rsidRPr="00904309">
        <w:rPr>
          <w:rFonts w:ascii="Arial" w:hAnsi="Arial" w:cs="Arial"/>
          <w:sz w:val="24"/>
          <w:szCs w:val="24"/>
        </w:rPr>
        <w:t xml:space="preserve">nce did the phone voting. also didn't want to have to navigate </w:t>
      </w:r>
      <w:r w:rsidR="00805585" w:rsidRPr="00904309">
        <w:rPr>
          <w:rFonts w:ascii="Arial" w:hAnsi="Arial" w:cs="Arial"/>
          <w:sz w:val="24"/>
          <w:szCs w:val="24"/>
        </w:rPr>
        <w:t>crowds”.</w:t>
      </w:r>
    </w:p>
    <w:p w14:paraId="2FFF61FC" w14:textId="77777777" w:rsidR="00805585" w:rsidRPr="00904309" w:rsidRDefault="00805585" w:rsidP="00D30E31">
      <w:pPr>
        <w:spacing w:after="0" w:line="240" w:lineRule="auto"/>
        <w:ind w:left="720"/>
        <w:contextualSpacing/>
        <w:jc w:val="both"/>
        <w:rPr>
          <w:rFonts w:ascii="Arial" w:hAnsi="Arial" w:cs="Arial"/>
          <w:sz w:val="24"/>
          <w:szCs w:val="24"/>
        </w:rPr>
      </w:pPr>
    </w:p>
    <w:p w14:paraId="2DC88332" w14:textId="38C47747" w:rsidR="00F12153" w:rsidRPr="00904309" w:rsidRDefault="006965B5" w:rsidP="00D30E31">
      <w:pPr>
        <w:spacing w:after="0" w:line="240" w:lineRule="auto"/>
        <w:contextualSpacing/>
        <w:jc w:val="both"/>
        <w:rPr>
          <w:rFonts w:ascii="Arial" w:hAnsi="Arial" w:cs="Arial"/>
          <w:sz w:val="24"/>
          <w:szCs w:val="24"/>
        </w:rPr>
      </w:pPr>
      <w:r w:rsidRPr="00904309">
        <w:rPr>
          <w:rFonts w:ascii="Arial" w:hAnsi="Arial" w:cs="Arial"/>
          <w:sz w:val="24"/>
          <w:szCs w:val="24"/>
        </w:rPr>
        <w:t>Voting by means of a kiosk would present exactly the same barriers that were mentioned by these respondents</w:t>
      </w:r>
      <w:r w:rsidR="00261FD8" w:rsidRPr="00904309">
        <w:rPr>
          <w:rFonts w:ascii="Arial" w:hAnsi="Arial" w:cs="Arial"/>
          <w:sz w:val="24"/>
          <w:szCs w:val="24"/>
        </w:rPr>
        <w:t xml:space="preserve">. Based on discussions with </w:t>
      </w:r>
      <w:r w:rsidR="005F7D62" w:rsidRPr="00904309">
        <w:rPr>
          <w:rFonts w:ascii="Arial" w:hAnsi="Arial" w:cs="Arial"/>
          <w:sz w:val="24"/>
          <w:szCs w:val="24"/>
        </w:rPr>
        <w:t>c</w:t>
      </w:r>
      <w:r w:rsidR="00261FD8" w:rsidRPr="00904309">
        <w:rPr>
          <w:rFonts w:ascii="Arial" w:hAnsi="Arial" w:cs="Arial"/>
          <w:sz w:val="24"/>
          <w:szCs w:val="24"/>
        </w:rPr>
        <w:t>li</w:t>
      </w:r>
      <w:r w:rsidR="005F7D62" w:rsidRPr="00904309">
        <w:rPr>
          <w:rFonts w:ascii="Arial" w:hAnsi="Arial" w:cs="Arial"/>
          <w:sz w:val="24"/>
          <w:szCs w:val="24"/>
        </w:rPr>
        <w:t>e</w:t>
      </w:r>
      <w:r w:rsidR="00261FD8" w:rsidRPr="00904309">
        <w:rPr>
          <w:rFonts w:ascii="Arial" w:hAnsi="Arial" w:cs="Arial"/>
          <w:sz w:val="24"/>
          <w:szCs w:val="24"/>
        </w:rPr>
        <w:t>nts and observations of elections where kiosk voting was avail</w:t>
      </w:r>
      <w:r w:rsidR="009E720F" w:rsidRPr="00904309">
        <w:rPr>
          <w:rFonts w:ascii="Arial" w:hAnsi="Arial" w:cs="Arial"/>
          <w:sz w:val="24"/>
          <w:szCs w:val="24"/>
        </w:rPr>
        <w:t>a</w:t>
      </w:r>
      <w:r w:rsidR="00261FD8" w:rsidRPr="00904309">
        <w:rPr>
          <w:rFonts w:ascii="Arial" w:hAnsi="Arial" w:cs="Arial"/>
          <w:sz w:val="24"/>
          <w:szCs w:val="24"/>
        </w:rPr>
        <w:t>ble, w</w:t>
      </w:r>
      <w:r w:rsidR="009E720F" w:rsidRPr="00904309">
        <w:rPr>
          <w:rFonts w:ascii="Arial" w:hAnsi="Arial" w:cs="Arial"/>
          <w:sz w:val="24"/>
          <w:szCs w:val="24"/>
        </w:rPr>
        <w:t xml:space="preserve">e believe that most people who </w:t>
      </w:r>
      <w:r w:rsidR="00725AA5" w:rsidRPr="00904309">
        <w:rPr>
          <w:rFonts w:ascii="Arial" w:hAnsi="Arial" w:cs="Arial"/>
          <w:sz w:val="24"/>
          <w:szCs w:val="24"/>
        </w:rPr>
        <w:t>a</w:t>
      </w:r>
      <w:r w:rsidR="009E720F" w:rsidRPr="00904309">
        <w:rPr>
          <w:rFonts w:ascii="Arial" w:hAnsi="Arial" w:cs="Arial"/>
          <w:sz w:val="24"/>
          <w:szCs w:val="24"/>
        </w:rPr>
        <w:t>re blind or have low vision would choose to use a telephone voting service in preference to a kiosk, notwithstanding the inherent limitations of the former</w:t>
      </w:r>
      <w:r w:rsidR="00685FB1" w:rsidRPr="00904309">
        <w:rPr>
          <w:rFonts w:ascii="Arial" w:hAnsi="Arial" w:cs="Arial"/>
          <w:sz w:val="24"/>
          <w:szCs w:val="24"/>
        </w:rPr>
        <w:t>, and even if there were a kiosk at every polling booth</w:t>
      </w:r>
      <w:r w:rsidR="009E301A" w:rsidRPr="00904309">
        <w:rPr>
          <w:rFonts w:ascii="Arial" w:hAnsi="Arial" w:cs="Arial"/>
          <w:sz w:val="24"/>
          <w:szCs w:val="24"/>
        </w:rPr>
        <w:t xml:space="preserve"> that included end-to-end </w:t>
      </w:r>
      <w:r w:rsidR="00010ED1" w:rsidRPr="00904309">
        <w:rPr>
          <w:rFonts w:ascii="Arial" w:hAnsi="Arial" w:cs="Arial"/>
          <w:sz w:val="24"/>
          <w:szCs w:val="24"/>
        </w:rPr>
        <w:t xml:space="preserve">non-visual </w:t>
      </w:r>
      <w:r w:rsidR="009E301A" w:rsidRPr="00904309">
        <w:rPr>
          <w:rFonts w:ascii="Arial" w:hAnsi="Arial" w:cs="Arial"/>
          <w:sz w:val="24"/>
          <w:szCs w:val="24"/>
        </w:rPr>
        <w:t xml:space="preserve">accessibility (not just of the voting process itself but also the printing, scanning and </w:t>
      </w:r>
      <w:r w:rsidR="00910A61" w:rsidRPr="00904309">
        <w:rPr>
          <w:rFonts w:ascii="Arial" w:hAnsi="Arial" w:cs="Arial"/>
          <w:sz w:val="24"/>
          <w:szCs w:val="24"/>
        </w:rPr>
        <w:t>verification elements)</w:t>
      </w:r>
      <w:r w:rsidR="009E720F" w:rsidRPr="00904309">
        <w:rPr>
          <w:rFonts w:ascii="Arial" w:hAnsi="Arial" w:cs="Arial"/>
          <w:sz w:val="24"/>
          <w:szCs w:val="24"/>
        </w:rPr>
        <w:t>. Of course, we are not co</w:t>
      </w:r>
      <w:r w:rsidR="00685FB1" w:rsidRPr="00904309">
        <w:rPr>
          <w:rFonts w:ascii="Arial" w:hAnsi="Arial" w:cs="Arial"/>
          <w:sz w:val="24"/>
          <w:szCs w:val="24"/>
        </w:rPr>
        <w:t>m</w:t>
      </w:r>
      <w:r w:rsidR="009E720F" w:rsidRPr="00904309">
        <w:rPr>
          <w:rFonts w:ascii="Arial" w:hAnsi="Arial" w:cs="Arial"/>
          <w:sz w:val="24"/>
          <w:szCs w:val="24"/>
        </w:rPr>
        <w:t>menting here on the more general use of kio</w:t>
      </w:r>
      <w:r w:rsidR="0025388B" w:rsidRPr="00904309">
        <w:rPr>
          <w:rFonts w:ascii="Arial" w:hAnsi="Arial" w:cs="Arial"/>
          <w:sz w:val="24"/>
          <w:szCs w:val="24"/>
        </w:rPr>
        <w:t>s</w:t>
      </w:r>
      <w:r w:rsidR="009E720F" w:rsidRPr="00904309">
        <w:rPr>
          <w:rFonts w:ascii="Arial" w:hAnsi="Arial" w:cs="Arial"/>
          <w:sz w:val="24"/>
          <w:szCs w:val="24"/>
        </w:rPr>
        <w:t>ks beyond the blind and low vision community</w:t>
      </w:r>
      <w:r w:rsidR="00012DE5" w:rsidRPr="00904309">
        <w:rPr>
          <w:rFonts w:ascii="Arial" w:hAnsi="Arial" w:cs="Arial"/>
          <w:sz w:val="24"/>
          <w:szCs w:val="24"/>
        </w:rPr>
        <w:t>, but any extension of kiosks will not in and of itself ad</w:t>
      </w:r>
      <w:r w:rsidR="00DD7023" w:rsidRPr="00904309">
        <w:rPr>
          <w:rFonts w:ascii="Arial" w:hAnsi="Arial" w:cs="Arial"/>
          <w:sz w:val="24"/>
          <w:szCs w:val="24"/>
        </w:rPr>
        <w:t>dress the needs of the bl</w:t>
      </w:r>
      <w:r w:rsidR="005F7D62" w:rsidRPr="00904309">
        <w:rPr>
          <w:rFonts w:ascii="Arial" w:hAnsi="Arial" w:cs="Arial"/>
          <w:sz w:val="24"/>
          <w:szCs w:val="24"/>
        </w:rPr>
        <w:t>i</w:t>
      </w:r>
      <w:r w:rsidR="00DD7023" w:rsidRPr="00904309">
        <w:rPr>
          <w:rFonts w:ascii="Arial" w:hAnsi="Arial" w:cs="Arial"/>
          <w:sz w:val="24"/>
          <w:szCs w:val="24"/>
        </w:rPr>
        <w:t>n</w:t>
      </w:r>
      <w:r w:rsidR="005F7D62" w:rsidRPr="00904309">
        <w:rPr>
          <w:rFonts w:ascii="Arial" w:hAnsi="Arial" w:cs="Arial"/>
          <w:sz w:val="24"/>
          <w:szCs w:val="24"/>
        </w:rPr>
        <w:t>d</w:t>
      </w:r>
      <w:r w:rsidR="00DD7023" w:rsidRPr="00904309">
        <w:rPr>
          <w:rFonts w:ascii="Arial" w:hAnsi="Arial" w:cs="Arial"/>
          <w:sz w:val="24"/>
          <w:szCs w:val="24"/>
        </w:rPr>
        <w:t xml:space="preserve"> and low vision community.</w:t>
      </w:r>
    </w:p>
    <w:p w14:paraId="2A11FFCD" w14:textId="77777777" w:rsidR="00F12153" w:rsidRPr="00904309" w:rsidRDefault="00F12153" w:rsidP="00D30E31">
      <w:pPr>
        <w:spacing w:after="0" w:line="240" w:lineRule="auto"/>
        <w:contextualSpacing/>
        <w:jc w:val="both"/>
        <w:rPr>
          <w:rFonts w:ascii="Arial" w:hAnsi="Arial" w:cs="Arial"/>
          <w:sz w:val="24"/>
          <w:szCs w:val="24"/>
        </w:rPr>
      </w:pPr>
    </w:p>
    <w:p w14:paraId="3D739AAA" w14:textId="03AE40E8" w:rsidR="0010504B" w:rsidRPr="00904309" w:rsidRDefault="00F12153" w:rsidP="00D30E31">
      <w:pPr>
        <w:spacing w:after="0" w:line="240" w:lineRule="auto"/>
        <w:contextualSpacing/>
        <w:jc w:val="both"/>
        <w:rPr>
          <w:rFonts w:ascii="Arial" w:hAnsi="Arial" w:cs="Arial"/>
          <w:sz w:val="24"/>
          <w:szCs w:val="24"/>
        </w:rPr>
      </w:pPr>
      <w:r w:rsidRPr="00904309">
        <w:rPr>
          <w:rFonts w:ascii="Arial" w:hAnsi="Arial" w:cs="Arial"/>
          <w:sz w:val="24"/>
          <w:szCs w:val="24"/>
        </w:rPr>
        <w:t>We have previously drawn attention to the diverse nature of the blind and low vision community. It is relevant in a discussion of voting kiosks</w:t>
      </w:r>
      <w:r w:rsidR="0041185F" w:rsidRPr="00904309">
        <w:rPr>
          <w:rFonts w:ascii="Arial" w:hAnsi="Arial" w:cs="Arial"/>
          <w:sz w:val="24"/>
          <w:szCs w:val="24"/>
        </w:rPr>
        <w:t xml:space="preserve"> to do so again. There are m</w:t>
      </w:r>
      <w:r w:rsidR="00F3578F" w:rsidRPr="00904309">
        <w:rPr>
          <w:rFonts w:ascii="Arial" w:hAnsi="Arial" w:cs="Arial"/>
          <w:sz w:val="24"/>
          <w:szCs w:val="24"/>
        </w:rPr>
        <w:t>a</w:t>
      </w:r>
      <w:r w:rsidR="0041185F" w:rsidRPr="00904309">
        <w:rPr>
          <w:rFonts w:ascii="Arial" w:hAnsi="Arial" w:cs="Arial"/>
          <w:sz w:val="24"/>
          <w:szCs w:val="24"/>
        </w:rPr>
        <w:t xml:space="preserve">ny factors that can affect the usability of a kiosk by a person who is blind or has low vision. For example, if the kiosk has a touchscreen, then </w:t>
      </w:r>
      <w:r w:rsidR="00245809" w:rsidRPr="00904309">
        <w:rPr>
          <w:rFonts w:ascii="Arial" w:hAnsi="Arial" w:cs="Arial"/>
          <w:sz w:val="24"/>
          <w:szCs w:val="24"/>
        </w:rPr>
        <w:t>there will be people who cannot use it because they a</w:t>
      </w:r>
      <w:r w:rsidR="004D28EE" w:rsidRPr="00904309">
        <w:rPr>
          <w:rFonts w:ascii="Arial" w:hAnsi="Arial" w:cs="Arial"/>
          <w:sz w:val="24"/>
          <w:szCs w:val="24"/>
        </w:rPr>
        <w:t>r</w:t>
      </w:r>
      <w:r w:rsidR="00245809" w:rsidRPr="00904309">
        <w:rPr>
          <w:rFonts w:ascii="Arial" w:hAnsi="Arial" w:cs="Arial"/>
          <w:sz w:val="24"/>
          <w:szCs w:val="24"/>
        </w:rPr>
        <w:t>e not comfor</w:t>
      </w:r>
      <w:r w:rsidR="004D28EE" w:rsidRPr="00904309">
        <w:rPr>
          <w:rFonts w:ascii="Arial" w:hAnsi="Arial" w:cs="Arial"/>
          <w:sz w:val="24"/>
          <w:szCs w:val="24"/>
        </w:rPr>
        <w:t>t</w:t>
      </w:r>
      <w:r w:rsidR="00245809" w:rsidRPr="00904309">
        <w:rPr>
          <w:rFonts w:ascii="Arial" w:hAnsi="Arial" w:cs="Arial"/>
          <w:sz w:val="24"/>
          <w:szCs w:val="24"/>
        </w:rPr>
        <w:t>able using a touchscreen e</w:t>
      </w:r>
      <w:r w:rsidR="004D28EE" w:rsidRPr="00904309">
        <w:rPr>
          <w:rFonts w:ascii="Arial" w:hAnsi="Arial" w:cs="Arial"/>
          <w:sz w:val="24"/>
          <w:szCs w:val="24"/>
        </w:rPr>
        <w:t>s</w:t>
      </w:r>
      <w:r w:rsidR="00245809" w:rsidRPr="00904309">
        <w:rPr>
          <w:rFonts w:ascii="Arial" w:hAnsi="Arial" w:cs="Arial"/>
          <w:sz w:val="24"/>
          <w:szCs w:val="24"/>
        </w:rPr>
        <w:t>pecially in an unfamiliar environment. Some people find certain gestures more difficul</w:t>
      </w:r>
      <w:r w:rsidR="004226CD" w:rsidRPr="00904309">
        <w:rPr>
          <w:rFonts w:ascii="Arial" w:hAnsi="Arial" w:cs="Arial"/>
          <w:sz w:val="24"/>
          <w:szCs w:val="24"/>
        </w:rPr>
        <w:t>t</w:t>
      </w:r>
      <w:r w:rsidR="00245809" w:rsidRPr="00904309">
        <w:rPr>
          <w:rFonts w:ascii="Arial" w:hAnsi="Arial" w:cs="Arial"/>
          <w:sz w:val="24"/>
          <w:szCs w:val="24"/>
        </w:rPr>
        <w:t xml:space="preserve"> to execute on a touchsc</w:t>
      </w:r>
      <w:r w:rsidR="000924D4" w:rsidRPr="00904309">
        <w:rPr>
          <w:rFonts w:ascii="Arial" w:hAnsi="Arial" w:cs="Arial"/>
          <w:sz w:val="24"/>
          <w:szCs w:val="24"/>
        </w:rPr>
        <w:t xml:space="preserve">reen (for example, </w:t>
      </w:r>
      <w:r w:rsidR="000A1B41" w:rsidRPr="00904309">
        <w:rPr>
          <w:rFonts w:ascii="Arial" w:hAnsi="Arial" w:cs="Arial"/>
          <w:sz w:val="24"/>
          <w:szCs w:val="24"/>
        </w:rPr>
        <w:t>a multi-finger</w:t>
      </w:r>
      <w:r w:rsidR="004226CD" w:rsidRPr="00904309">
        <w:rPr>
          <w:rFonts w:ascii="Arial" w:hAnsi="Arial" w:cs="Arial"/>
          <w:sz w:val="24"/>
          <w:szCs w:val="24"/>
        </w:rPr>
        <w:t xml:space="preserve"> swipe left or right</w:t>
      </w:r>
      <w:r w:rsidR="000A1B41" w:rsidRPr="00904309">
        <w:rPr>
          <w:rFonts w:ascii="Arial" w:hAnsi="Arial" w:cs="Arial"/>
          <w:sz w:val="24"/>
          <w:szCs w:val="24"/>
        </w:rPr>
        <w:t>)</w:t>
      </w:r>
      <w:r w:rsidR="00245809" w:rsidRPr="00904309">
        <w:rPr>
          <w:rFonts w:ascii="Arial" w:hAnsi="Arial" w:cs="Arial"/>
          <w:sz w:val="24"/>
          <w:szCs w:val="24"/>
        </w:rPr>
        <w:t xml:space="preserve">, so they would want to know in advance which gestures they would be required to use. </w:t>
      </w:r>
      <w:r w:rsidR="000A1B41" w:rsidRPr="00904309">
        <w:rPr>
          <w:rFonts w:ascii="Arial" w:hAnsi="Arial" w:cs="Arial"/>
          <w:sz w:val="24"/>
          <w:szCs w:val="24"/>
        </w:rPr>
        <w:t>If a tactile overlay is used, how are the “keys” identified – braille, raised letters/numbers</w:t>
      </w:r>
      <w:r w:rsidR="00890BFB" w:rsidRPr="00904309">
        <w:rPr>
          <w:rFonts w:ascii="Arial" w:hAnsi="Arial" w:cs="Arial"/>
          <w:sz w:val="24"/>
          <w:szCs w:val="24"/>
        </w:rPr>
        <w:t>? A person who has diabetic neuropathy may not be able to identify the keys by touch, and may prefer to use the touchscreen, and so would want to know beforehand whether the tactile overlay could be removed. If</w:t>
      </w:r>
      <w:r w:rsidR="00245809" w:rsidRPr="00904309">
        <w:rPr>
          <w:rFonts w:ascii="Arial" w:hAnsi="Arial" w:cs="Arial"/>
          <w:sz w:val="24"/>
          <w:szCs w:val="24"/>
        </w:rPr>
        <w:t xml:space="preserve"> a person has a hearing impairment, then they may not be able to use the headphones required to receive the audio output from the kio</w:t>
      </w:r>
      <w:r w:rsidR="0075357A" w:rsidRPr="00904309">
        <w:rPr>
          <w:rFonts w:ascii="Arial" w:hAnsi="Arial" w:cs="Arial"/>
          <w:sz w:val="24"/>
          <w:szCs w:val="24"/>
        </w:rPr>
        <w:t>s</w:t>
      </w:r>
      <w:r w:rsidR="00245809" w:rsidRPr="00904309">
        <w:rPr>
          <w:rFonts w:ascii="Arial" w:hAnsi="Arial" w:cs="Arial"/>
          <w:sz w:val="24"/>
          <w:szCs w:val="24"/>
        </w:rPr>
        <w:t xml:space="preserve">k. There would need to be </w:t>
      </w:r>
      <w:r w:rsidR="0075357A" w:rsidRPr="00904309">
        <w:rPr>
          <w:rFonts w:ascii="Arial" w:hAnsi="Arial" w:cs="Arial"/>
          <w:sz w:val="24"/>
          <w:szCs w:val="24"/>
        </w:rPr>
        <w:t xml:space="preserve">comprehensive </w:t>
      </w:r>
      <w:r w:rsidR="00245809" w:rsidRPr="00904309">
        <w:rPr>
          <w:rFonts w:ascii="Arial" w:hAnsi="Arial" w:cs="Arial"/>
          <w:sz w:val="24"/>
          <w:szCs w:val="24"/>
        </w:rPr>
        <w:t>information provided beforehand about the type o</w:t>
      </w:r>
      <w:r w:rsidR="00F06766" w:rsidRPr="00904309">
        <w:rPr>
          <w:rFonts w:ascii="Arial" w:hAnsi="Arial" w:cs="Arial"/>
          <w:sz w:val="24"/>
          <w:szCs w:val="24"/>
        </w:rPr>
        <w:t>f</w:t>
      </w:r>
      <w:r w:rsidR="00245809" w:rsidRPr="00904309">
        <w:rPr>
          <w:rFonts w:ascii="Arial" w:hAnsi="Arial" w:cs="Arial"/>
          <w:sz w:val="24"/>
          <w:szCs w:val="24"/>
        </w:rPr>
        <w:t xml:space="preserve"> headphones used, the volume produced</w:t>
      </w:r>
      <w:r w:rsidR="00F06766" w:rsidRPr="00904309">
        <w:rPr>
          <w:rFonts w:ascii="Arial" w:hAnsi="Arial" w:cs="Arial"/>
          <w:sz w:val="24"/>
          <w:szCs w:val="24"/>
        </w:rPr>
        <w:t xml:space="preserve"> and whether it</w:t>
      </w:r>
      <w:r w:rsidR="0075357A" w:rsidRPr="00904309">
        <w:rPr>
          <w:rFonts w:ascii="Arial" w:hAnsi="Arial" w:cs="Arial"/>
          <w:sz w:val="24"/>
          <w:szCs w:val="24"/>
        </w:rPr>
        <w:t xml:space="preserve"> could be adjusted</w:t>
      </w:r>
      <w:r w:rsidR="00245809" w:rsidRPr="00904309">
        <w:rPr>
          <w:rFonts w:ascii="Arial" w:hAnsi="Arial" w:cs="Arial"/>
          <w:sz w:val="24"/>
          <w:szCs w:val="24"/>
        </w:rPr>
        <w:t>, and whether a person could bring their own headphones and plug them into the kiosk</w:t>
      </w:r>
      <w:r w:rsidR="00D3744D" w:rsidRPr="00904309">
        <w:rPr>
          <w:rFonts w:ascii="Arial" w:hAnsi="Arial" w:cs="Arial"/>
          <w:sz w:val="24"/>
          <w:szCs w:val="24"/>
        </w:rPr>
        <w:t xml:space="preserve"> (what type of connection plug is supported, what is the output impedance?)</w:t>
      </w:r>
      <w:r w:rsidR="004F230A" w:rsidRPr="00904309">
        <w:rPr>
          <w:rFonts w:ascii="Arial" w:hAnsi="Arial" w:cs="Arial"/>
          <w:sz w:val="24"/>
          <w:szCs w:val="24"/>
        </w:rPr>
        <w:t>.</w:t>
      </w:r>
      <w:r w:rsidR="00B65C79" w:rsidRPr="00904309">
        <w:rPr>
          <w:rFonts w:ascii="Arial" w:hAnsi="Arial" w:cs="Arial"/>
          <w:sz w:val="24"/>
          <w:szCs w:val="24"/>
        </w:rPr>
        <w:t xml:space="preserve"> People would want to know wh</w:t>
      </w:r>
      <w:r w:rsidR="007B5A02" w:rsidRPr="00904309">
        <w:rPr>
          <w:rFonts w:ascii="Arial" w:hAnsi="Arial" w:cs="Arial"/>
          <w:sz w:val="24"/>
          <w:szCs w:val="24"/>
        </w:rPr>
        <w:t>ether</w:t>
      </w:r>
      <w:r w:rsidR="00B65C79" w:rsidRPr="00904309">
        <w:rPr>
          <w:rFonts w:ascii="Arial" w:hAnsi="Arial" w:cs="Arial"/>
          <w:sz w:val="24"/>
          <w:szCs w:val="24"/>
        </w:rPr>
        <w:t xml:space="preserve"> increasing the audio output volume </w:t>
      </w:r>
      <w:r w:rsidR="007B5A02" w:rsidRPr="00904309">
        <w:rPr>
          <w:rFonts w:ascii="Arial" w:hAnsi="Arial" w:cs="Arial"/>
          <w:sz w:val="24"/>
          <w:szCs w:val="24"/>
        </w:rPr>
        <w:t xml:space="preserve">to its maximum </w:t>
      </w:r>
      <w:r w:rsidR="00B65C79" w:rsidRPr="00904309">
        <w:rPr>
          <w:rFonts w:ascii="Arial" w:hAnsi="Arial" w:cs="Arial"/>
          <w:sz w:val="24"/>
          <w:szCs w:val="24"/>
        </w:rPr>
        <w:t xml:space="preserve">would </w:t>
      </w:r>
      <w:r w:rsidR="00046ECF" w:rsidRPr="00904309">
        <w:rPr>
          <w:rFonts w:ascii="Arial" w:hAnsi="Arial" w:cs="Arial"/>
          <w:sz w:val="24"/>
          <w:szCs w:val="24"/>
        </w:rPr>
        <w:t>affect the privacy</w:t>
      </w:r>
      <w:r w:rsidR="0010504B" w:rsidRPr="00904309">
        <w:rPr>
          <w:rFonts w:ascii="Arial" w:hAnsi="Arial" w:cs="Arial"/>
          <w:sz w:val="24"/>
          <w:szCs w:val="24"/>
        </w:rPr>
        <w:t xml:space="preserve"> </w:t>
      </w:r>
      <w:r w:rsidR="00046ECF" w:rsidRPr="00904309">
        <w:rPr>
          <w:rFonts w:ascii="Arial" w:hAnsi="Arial" w:cs="Arial"/>
          <w:sz w:val="24"/>
          <w:szCs w:val="24"/>
        </w:rPr>
        <w:t>of the voting transaction</w:t>
      </w:r>
      <w:r w:rsidR="00B417FA" w:rsidRPr="00904309">
        <w:rPr>
          <w:rFonts w:ascii="Arial" w:hAnsi="Arial" w:cs="Arial"/>
          <w:sz w:val="24"/>
          <w:szCs w:val="24"/>
        </w:rPr>
        <w:t xml:space="preserve"> by making the audio discernible to others in the immediate vicinity</w:t>
      </w:r>
      <w:r w:rsidR="000901BE" w:rsidRPr="00904309">
        <w:rPr>
          <w:rFonts w:ascii="Arial" w:hAnsi="Arial" w:cs="Arial"/>
          <w:sz w:val="24"/>
          <w:szCs w:val="24"/>
        </w:rPr>
        <w:t>.</w:t>
      </w:r>
    </w:p>
    <w:p w14:paraId="37D5EFE4" w14:textId="77777777" w:rsidR="000901BE" w:rsidRPr="00904309" w:rsidRDefault="000901BE" w:rsidP="00D30E31">
      <w:pPr>
        <w:spacing w:after="0" w:line="240" w:lineRule="auto"/>
        <w:contextualSpacing/>
        <w:jc w:val="both"/>
        <w:rPr>
          <w:rFonts w:ascii="Arial" w:hAnsi="Arial" w:cs="Arial"/>
          <w:sz w:val="24"/>
          <w:szCs w:val="24"/>
        </w:rPr>
      </w:pPr>
    </w:p>
    <w:p w14:paraId="10B43BFC" w14:textId="54169509" w:rsidR="000901BE" w:rsidRPr="00904309" w:rsidRDefault="000901BE" w:rsidP="00D30E31">
      <w:pPr>
        <w:spacing w:after="0" w:line="240" w:lineRule="auto"/>
        <w:contextualSpacing/>
        <w:jc w:val="both"/>
        <w:rPr>
          <w:rFonts w:ascii="Arial" w:hAnsi="Arial" w:cs="Arial"/>
          <w:sz w:val="24"/>
          <w:szCs w:val="24"/>
        </w:rPr>
      </w:pPr>
      <w:r w:rsidRPr="00904309">
        <w:rPr>
          <w:rFonts w:ascii="Arial" w:hAnsi="Arial" w:cs="Arial"/>
          <w:sz w:val="24"/>
          <w:szCs w:val="24"/>
        </w:rPr>
        <w:t>The scenarios outlined above are not artificial but derived from the lived experiences of real people</w:t>
      </w:r>
      <w:r w:rsidR="001E6E84" w:rsidRPr="00904309">
        <w:rPr>
          <w:rFonts w:ascii="Arial" w:hAnsi="Arial" w:cs="Arial"/>
          <w:sz w:val="24"/>
          <w:szCs w:val="24"/>
        </w:rPr>
        <w:t xml:space="preserve"> in various situations</w:t>
      </w:r>
      <w:r w:rsidRPr="00904309">
        <w:rPr>
          <w:rFonts w:ascii="Arial" w:hAnsi="Arial" w:cs="Arial"/>
          <w:sz w:val="24"/>
          <w:szCs w:val="24"/>
        </w:rPr>
        <w:t>. We are not</w:t>
      </w:r>
      <w:r w:rsidR="00402353" w:rsidRPr="00904309">
        <w:rPr>
          <w:rFonts w:ascii="Arial" w:hAnsi="Arial" w:cs="Arial"/>
          <w:sz w:val="24"/>
          <w:szCs w:val="24"/>
        </w:rPr>
        <w:t xml:space="preserve"> presenting them to argue for a </w:t>
      </w:r>
      <w:r w:rsidR="00FE4035" w:rsidRPr="00904309">
        <w:rPr>
          <w:rFonts w:ascii="Arial" w:hAnsi="Arial" w:cs="Arial"/>
          <w:sz w:val="24"/>
          <w:szCs w:val="24"/>
        </w:rPr>
        <w:t xml:space="preserve">complete rejection of kiosks as a component of a multi-channel </w:t>
      </w:r>
      <w:r w:rsidR="001E6E84" w:rsidRPr="00904309">
        <w:rPr>
          <w:rFonts w:ascii="Arial" w:hAnsi="Arial" w:cs="Arial"/>
          <w:sz w:val="24"/>
          <w:szCs w:val="24"/>
        </w:rPr>
        <w:t xml:space="preserve">technology assisted </w:t>
      </w:r>
      <w:r w:rsidR="00FE4035" w:rsidRPr="00904309">
        <w:rPr>
          <w:rFonts w:ascii="Arial" w:hAnsi="Arial" w:cs="Arial"/>
          <w:sz w:val="24"/>
          <w:szCs w:val="24"/>
        </w:rPr>
        <w:t>voting platform, but</w:t>
      </w:r>
      <w:r w:rsidR="001E6E84" w:rsidRPr="00904309">
        <w:rPr>
          <w:rFonts w:ascii="Arial" w:hAnsi="Arial" w:cs="Arial"/>
          <w:sz w:val="24"/>
          <w:szCs w:val="24"/>
        </w:rPr>
        <w:t>, rather,</w:t>
      </w:r>
      <w:r w:rsidR="00FE4035" w:rsidRPr="00904309">
        <w:rPr>
          <w:rFonts w:ascii="Arial" w:hAnsi="Arial" w:cs="Arial"/>
          <w:sz w:val="24"/>
          <w:szCs w:val="24"/>
        </w:rPr>
        <w:t xml:space="preserve"> to emphasise </w:t>
      </w:r>
      <w:r w:rsidR="005B563C" w:rsidRPr="00904309">
        <w:rPr>
          <w:rFonts w:ascii="Arial" w:hAnsi="Arial" w:cs="Arial"/>
          <w:sz w:val="24"/>
          <w:szCs w:val="24"/>
        </w:rPr>
        <w:t xml:space="preserve">our view </w:t>
      </w:r>
      <w:r w:rsidR="00FE4035" w:rsidRPr="00904309">
        <w:rPr>
          <w:rFonts w:ascii="Arial" w:hAnsi="Arial" w:cs="Arial"/>
          <w:sz w:val="24"/>
          <w:szCs w:val="24"/>
        </w:rPr>
        <w:t>that kiosks</w:t>
      </w:r>
      <w:r w:rsidR="005B563C" w:rsidRPr="00904309">
        <w:rPr>
          <w:rFonts w:ascii="Arial" w:hAnsi="Arial" w:cs="Arial"/>
          <w:sz w:val="24"/>
          <w:szCs w:val="24"/>
        </w:rPr>
        <w:t xml:space="preserve"> have </w:t>
      </w:r>
      <w:r w:rsidR="00E57583" w:rsidRPr="00904309">
        <w:rPr>
          <w:rFonts w:ascii="Arial" w:hAnsi="Arial" w:cs="Arial"/>
          <w:sz w:val="24"/>
          <w:szCs w:val="24"/>
        </w:rPr>
        <w:t xml:space="preserve">only </w:t>
      </w:r>
      <w:r w:rsidR="005B563C" w:rsidRPr="00904309">
        <w:rPr>
          <w:rFonts w:ascii="Arial" w:hAnsi="Arial" w:cs="Arial"/>
          <w:sz w:val="24"/>
          <w:szCs w:val="24"/>
        </w:rPr>
        <w:t>a limited role to play in asserting the right of people who are blind or have low vision to an independent, secret and verifiable vote.</w:t>
      </w:r>
      <w:r w:rsidR="00BA4C1E" w:rsidRPr="00904309">
        <w:rPr>
          <w:rFonts w:ascii="Arial" w:hAnsi="Arial" w:cs="Arial"/>
          <w:sz w:val="24"/>
          <w:szCs w:val="24"/>
        </w:rPr>
        <w:t xml:space="preserve"> </w:t>
      </w:r>
    </w:p>
    <w:p w14:paraId="286A3E26" w14:textId="77777777" w:rsidR="0010504B" w:rsidRDefault="0010504B" w:rsidP="00D30E31">
      <w:pPr>
        <w:spacing w:after="0" w:line="240" w:lineRule="auto"/>
        <w:contextualSpacing/>
        <w:jc w:val="both"/>
        <w:rPr>
          <w:rFonts w:ascii="Arial" w:hAnsi="Arial" w:cs="Arial"/>
          <w:sz w:val="24"/>
          <w:szCs w:val="24"/>
        </w:rPr>
      </w:pPr>
    </w:p>
    <w:p w14:paraId="031BBC89" w14:textId="77777777" w:rsidR="00805585" w:rsidRDefault="00805585" w:rsidP="00D30E31">
      <w:pPr>
        <w:spacing w:after="0" w:line="240" w:lineRule="auto"/>
        <w:contextualSpacing/>
        <w:jc w:val="both"/>
        <w:rPr>
          <w:rFonts w:ascii="Arial" w:hAnsi="Arial" w:cs="Arial"/>
          <w:sz w:val="24"/>
          <w:szCs w:val="24"/>
        </w:rPr>
      </w:pPr>
    </w:p>
    <w:p w14:paraId="1440C4C5" w14:textId="77777777" w:rsidR="00805585" w:rsidRPr="00904309" w:rsidRDefault="00805585" w:rsidP="00D30E31">
      <w:pPr>
        <w:spacing w:after="0" w:line="240" w:lineRule="auto"/>
        <w:contextualSpacing/>
        <w:jc w:val="both"/>
        <w:rPr>
          <w:rFonts w:ascii="Arial" w:hAnsi="Arial" w:cs="Arial"/>
          <w:sz w:val="24"/>
          <w:szCs w:val="24"/>
        </w:rPr>
      </w:pPr>
    </w:p>
    <w:p w14:paraId="2DC19475" w14:textId="5B6B8E63" w:rsidR="006965B5" w:rsidRDefault="00947ECE" w:rsidP="00DE04ED">
      <w:pPr>
        <w:pStyle w:val="Heading1"/>
      </w:pPr>
      <w:r w:rsidRPr="00904309">
        <w:lastRenderedPageBreak/>
        <w:t>T</w:t>
      </w:r>
      <w:r w:rsidR="007E7D7A" w:rsidRPr="00904309">
        <w:t>rust in Paper Ballots</w:t>
      </w:r>
    </w:p>
    <w:p w14:paraId="345CA067" w14:textId="77777777" w:rsidR="00805585" w:rsidRPr="00805585" w:rsidRDefault="00805585" w:rsidP="00805585"/>
    <w:p w14:paraId="19CBEDAE" w14:textId="77777777" w:rsidR="00C42930" w:rsidRPr="00904309" w:rsidRDefault="007E7D7A" w:rsidP="00D30E31">
      <w:pPr>
        <w:spacing w:after="0" w:line="240" w:lineRule="auto"/>
        <w:contextualSpacing/>
        <w:jc w:val="both"/>
        <w:rPr>
          <w:rFonts w:ascii="Arial" w:hAnsi="Arial" w:cs="Arial"/>
          <w:sz w:val="24"/>
          <w:szCs w:val="24"/>
        </w:rPr>
      </w:pPr>
      <w:r w:rsidRPr="00904309">
        <w:rPr>
          <w:rFonts w:ascii="Arial" w:hAnsi="Arial" w:cs="Arial"/>
          <w:sz w:val="24"/>
          <w:szCs w:val="24"/>
        </w:rPr>
        <w:t>The Report inclu</w:t>
      </w:r>
      <w:r w:rsidR="007801F8" w:rsidRPr="00904309">
        <w:rPr>
          <w:rFonts w:ascii="Arial" w:hAnsi="Arial" w:cs="Arial"/>
          <w:sz w:val="24"/>
          <w:szCs w:val="24"/>
        </w:rPr>
        <w:t>d</w:t>
      </w:r>
      <w:r w:rsidRPr="00904309">
        <w:rPr>
          <w:rFonts w:ascii="Arial" w:hAnsi="Arial" w:cs="Arial"/>
          <w:sz w:val="24"/>
          <w:szCs w:val="24"/>
        </w:rPr>
        <w:t>es a discussion of the merits of paper ballots, and conclu</w:t>
      </w:r>
      <w:r w:rsidR="005A1EE2" w:rsidRPr="00904309">
        <w:rPr>
          <w:rFonts w:ascii="Arial" w:hAnsi="Arial" w:cs="Arial"/>
          <w:sz w:val="24"/>
          <w:szCs w:val="24"/>
        </w:rPr>
        <w:t>d</w:t>
      </w:r>
      <w:r w:rsidRPr="00904309">
        <w:rPr>
          <w:rFonts w:ascii="Arial" w:hAnsi="Arial" w:cs="Arial"/>
          <w:sz w:val="24"/>
          <w:szCs w:val="24"/>
        </w:rPr>
        <w:t>es that</w:t>
      </w:r>
      <w:r w:rsidR="004F4161" w:rsidRPr="00904309">
        <w:rPr>
          <w:rFonts w:ascii="Arial" w:hAnsi="Arial" w:cs="Arial"/>
          <w:sz w:val="24"/>
          <w:szCs w:val="24"/>
        </w:rPr>
        <w:t xml:space="preserve">, combined with human counting of the ballots, they </w:t>
      </w:r>
      <w:r w:rsidR="00F16015" w:rsidRPr="00904309">
        <w:rPr>
          <w:rFonts w:ascii="Arial" w:hAnsi="Arial" w:cs="Arial"/>
          <w:sz w:val="24"/>
          <w:szCs w:val="24"/>
        </w:rPr>
        <w:t>create “one of the most secure election systems imagin</w:t>
      </w:r>
      <w:r w:rsidR="007801F8" w:rsidRPr="00904309">
        <w:rPr>
          <w:rFonts w:ascii="Arial" w:hAnsi="Arial" w:cs="Arial"/>
          <w:sz w:val="24"/>
          <w:szCs w:val="24"/>
        </w:rPr>
        <w:t>able” [58].</w:t>
      </w:r>
      <w:r w:rsidR="0075442E" w:rsidRPr="00904309">
        <w:rPr>
          <w:rFonts w:ascii="Arial" w:hAnsi="Arial" w:cs="Arial"/>
          <w:sz w:val="24"/>
          <w:szCs w:val="24"/>
        </w:rPr>
        <w:t xml:space="preserve"> Moreover,</w:t>
      </w:r>
      <w:r w:rsidR="004255D2" w:rsidRPr="00904309">
        <w:rPr>
          <w:rFonts w:ascii="Arial" w:hAnsi="Arial" w:cs="Arial"/>
          <w:sz w:val="24"/>
          <w:szCs w:val="24"/>
        </w:rPr>
        <w:t xml:space="preserve"> </w:t>
      </w:r>
      <w:r w:rsidR="004414EF" w:rsidRPr="00904309">
        <w:rPr>
          <w:rFonts w:ascii="Arial" w:hAnsi="Arial" w:cs="Arial"/>
          <w:sz w:val="24"/>
          <w:szCs w:val="24"/>
        </w:rPr>
        <w:t>paper ballots make it easy for voters to verify their vote before they submit it [59].</w:t>
      </w:r>
    </w:p>
    <w:p w14:paraId="5C8ECAE9" w14:textId="77777777" w:rsidR="00C42930" w:rsidRPr="00904309" w:rsidRDefault="00C42930" w:rsidP="00D30E31">
      <w:pPr>
        <w:spacing w:after="0" w:line="240" w:lineRule="auto"/>
        <w:contextualSpacing/>
        <w:jc w:val="both"/>
        <w:rPr>
          <w:rFonts w:ascii="Arial" w:hAnsi="Arial" w:cs="Arial"/>
          <w:sz w:val="24"/>
          <w:szCs w:val="24"/>
        </w:rPr>
      </w:pPr>
    </w:p>
    <w:p w14:paraId="59741829" w14:textId="202368E8" w:rsidR="007E7D7A" w:rsidRPr="00904309" w:rsidRDefault="00C42930"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It is worth pointing out that for people who are blind or have low vision, paper ballots represent the </w:t>
      </w:r>
      <w:r w:rsidR="00E87350" w:rsidRPr="00904309">
        <w:rPr>
          <w:rFonts w:ascii="Arial" w:hAnsi="Arial" w:cs="Arial"/>
          <w:sz w:val="24"/>
          <w:szCs w:val="24"/>
        </w:rPr>
        <w:t>least trusted and least</w:t>
      </w:r>
      <w:r w:rsidR="007801F8" w:rsidRPr="00904309">
        <w:rPr>
          <w:rFonts w:ascii="Arial" w:hAnsi="Arial" w:cs="Arial"/>
          <w:sz w:val="24"/>
          <w:szCs w:val="24"/>
        </w:rPr>
        <w:t xml:space="preserve"> </w:t>
      </w:r>
      <w:r w:rsidR="00E87350" w:rsidRPr="00904309">
        <w:rPr>
          <w:rFonts w:ascii="Arial" w:hAnsi="Arial" w:cs="Arial"/>
          <w:sz w:val="24"/>
          <w:szCs w:val="24"/>
        </w:rPr>
        <w:t>accessible form of voting (with the exception of braille ballot papers, which have not been avail</w:t>
      </w:r>
      <w:r w:rsidR="009E1CE0" w:rsidRPr="00904309">
        <w:rPr>
          <w:rFonts w:ascii="Arial" w:hAnsi="Arial" w:cs="Arial"/>
          <w:sz w:val="24"/>
          <w:szCs w:val="24"/>
        </w:rPr>
        <w:t>a</w:t>
      </w:r>
      <w:r w:rsidR="00E87350" w:rsidRPr="00904309">
        <w:rPr>
          <w:rFonts w:ascii="Arial" w:hAnsi="Arial" w:cs="Arial"/>
          <w:sz w:val="24"/>
          <w:szCs w:val="24"/>
        </w:rPr>
        <w:t>bl</w:t>
      </w:r>
      <w:r w:rsidR="009E1CE0" w:rsidRPr="00904309">
        <w:rPr>
          <w:rFonts w:ascii="Arial" w:hAnsi="Arial" w:cs="Arial"/>
          <w:sz w:val="24"/>
          <w:szCs w:val="24"/>
        </w:rPr>
        <w:t>e</w:t>
      </w:r>
      <w:r w:rsidR="00E87350" w:rsidRPr="00904309">
        <w:rPr>
          <w:rFonts w:ascii="Arial" w:hAnsi="Arial" w:cs="Arial"/>
          <w:sz w:val="24"/>
          <w:szCs w:val="24"/>
        </w:rPr>
        <w:t xml:space="preserve"> at NSW state elections anyway). </w:t>
      </w:r>
      <w:r w:rsidR="00060126" w:rsidRPr="00904309">
        <w:rPr>
          <w:rFonts w:ascii="Arial" w:hAnsi="Arial" w:cs="Arial"/>
          <w:sz w:val="24"/>
          <w:szCs w:val="24"/>
        </w:rPr>
        <w:t xml:space="preserve">It is impossible for most people who are blind or have low vision to read what is printed on the ballot paper, </w:t>
      </w:r>
      <w:r w:rsidR="009E1CE0" w:rsidRPr="00904309">
        <w:rPr>
          <w:rFonts w:ascii="Arial" w:hAnsi="Arial" w:cs="Arial"/>
          <w:sz w:val="24"/>
          <w:szCs w:val="24"/>
        </w:rPr>
        <w:t xml:space="preserve">and </w:t>
      </w:r>
      <w:r w:rsidR="006E28B5" w:rsidRPr="00904309">
        <w:rPr>
          <w:rFonts w:ascii="Arial" w:hAnsi="Arial" w:cs="Arial"/>
          <w:sz w:val="24"/>
          <w:szCs w:val="24"/>
        </w:rPr>
        <w:t xml:space="preserve">they </w:t>
      </w:r>
      <w:r w:rsidR="009E1CE0" w:rsidRPr="00904309">
        <w:rPr>
          <w:rFonts w:ascii="Arial" w:hAnsi="Arial" w:cs="Arial"/>
          <w:sz w:val="24"/>
          <w:szCs w:val="24"/>
        </w:rPr>
        <w:t xml:space="preserve">ultimately </w:t>
      </w:r>
      <w:r w:rsidR="006E28B5" w:rsidRPr="00904309">
        <w:rPr>
          <w:rFonts w:ascii="Arial" w:hAnsi="Arial" w:cs="Arial"/>
          <w:sz w:val="24"/>
          <w:szCs w:val="24"/>
        </w:rPr>
        <w:t xml:space="preserve">have no </w:t>
      </w:r>
      <w:r w:rsidR="009E1CE0" w:rsidRPr="00904309">
        <w:rPr>
          <w:rFonts w:ascii="Arial" w:hAnsi="Arial" w:cs="Arial"/>
          <w:sz w:val="24"/>
          <w:szCs w:val="24"/>
        </w:rPr>
        <w:t xml:space="preserve">foolproof </w:t>
      </w:r>
      <w:r w:rsidR="006E28B5" w:rsidRPr="00904309">
        <w:rPr>
          <w:rFonts w:ascii="Arial" w:hAnsi="Arial" w:cs="Arial"/>
          <w:sz w:val="24"/>
          <w:szCs w:val="24"/>
        </w:rPr>
        <w:t>way of verifying that the</w:t>
      </w:r>
      <w:r w:rsidR="00913D59" w:rsidRPr="00904309">
        <w:rPr>
          <w:rFonts w:ascii="Arial" w:hAnsi="Arial" w:cs="Arial"/>
          <w:sz w:val="24"/>
          <w:szCs w:val="24"/>
        </w:rPr>
        <w:t xml:space="preserve">ir preferences have been recorded correctly. In fact, it would be extremely easy for the person </w:t>
      </w:r>
      <w:r w:rsidR="00103A5E" w:rsidRPr="00904309">
        <w:rPr>
          <w:rFonts w:ascii="Arial" w:hAnsi="Arial" w:cs="Arial"/>
          <w:sz w:val="24"/>
          <w:szCs w:val="24"/>
        </w:rPr>
        <w:t>who writes preferences on the ballot paper for a person who is blind or has low vision to write whatever they liked – there is no way the voter would ever</w:t>
      </w:r>
      <w:r w:rsidR="00CF7838" w:rsidRPr="00904309">
        <w:rPr>
          <w:rFonts w:ascii="Arial" w:hAnsi="Arial" w:cs="Arial"/>
          <w:sz w:val="24"/>
          <w:szCs w:val="24"/>
        </w:rPr>
        <w:t xml:space="preserve"> know, and there is no way counting or auditing </w:t>
      </w:r>
      <w:r w:rsidR="00E029E7" w:rsidRPr="00904309">
        <w:rPr>
          <w:rFonts w:ascii="Arial" w:hAnsi="Arial" w:cs="Arial"/>
          <w:sz w:val="24"/>
          <w:szCs w:val="24"/>
        </w:rPr>
        <w:t>c</w:t>
      </w:r>
      <w:r w:rsidR="00CF7838" w:rsidRPr="00904309">
        <w:rPr>
          <w:rFonts w:ascii="Arial" w:hAnsi="Arial" w:cs="Arial"/>
          <w:sz w:val="24"/>
          <w:szCs w:val="24"/>
        </w:rPr>
        <w:t xml:space="preserve">ould ever detect such a manipulation. It is not an exaggeration to say that paper ballots </w:t>
      </w:r>
      <w:r w:rsidR="00A01A2A" w:rsidRPr="00904309">
        <w:rPr>
          <w:rFonts w:ascii="Arial" w:hAnsi="Arial" w:cs="Arial"/>
          <w:sz w:val="24"/>
          <w:szCs w:val="24"/>
        </w:rPr>
        <w:t>provide</w:t>
      </w:r>
      <w:r w:rsidR="00E029E7" w:rsidRPr="00904309">
        <w:rPr>
          <w:rFonts w:ascii="Arial" w:hAnsi="Arial" w:cs="Arial"/>
          <w:sz w:val="24"/>
          <w:szCs w:val="24"/>
        </w:rPr>
        <w:t xml:space="preserve"> the perfect </w:t>
      </w:r>
      <w:r w:rsidR="00CF73EA" w:rsidRPr="00904309">
        <w:rPr>
          <w:rFonts w:ascii="Arial" w:hAnsi="Arial" w:cs="Arial"/>
          <w:sz w:val="24"/>
          <w:szCs w:val="24"/>
        </w:rPr>
        <w:t xml:space="preserve">opportunity to </w:t>
      </w:r>
      <w:r w:rsidR="00E029E7" w:rsidRPr="00904309">
        <w:rPr>
          <w:rFonts w:ascii="Arial" w:hAnsi="Arial" w:cs="Arial"/>
          <w:sz w:val="24"/>
          <w:szCs w:val="24"/>
        </w:rPr>
        <w:t>manipulat</w:t>
      </w:r>
      <w:r w:rsidR="00CF73EA" w:rsidRPr="00904309">
        <w:rPr>
          <w:rFonts w:ascii="Arial" w:hAnsi="Arial" w:cs="Arial"/>
          <w:sz w:val="24"/>
          <w:szCs w:val="24"/>
        </w:rPr>
        <w:t>e the votes of people who are blind or have low vision.</w:t>
      </w:r>
    </w:p>
    <w:p w14:paraId="2DAE787E" w14:textId="77777777" w:rsidR="00CF73EA" w:rsidRPr="00904309" w:rsidRDefault="00CF73EA" w:rsidP="00D30E31">
      <w:pPr>
        <w:spacing w:after="0" w:line="240" w:lineRule="auto"/>
        <w:contextualSpacing/>
        <w:jc w:val="both"/>
        <w:rPr>
          <w:rFonts w:ascii="Arial" w:hAnsi="Arial" w:cs="Arial"/>
          <w:sz w:val="24"/>
          <w:szCs w:val="24"/>
        </w:rPr>
      </w:pPr>
    </w:p>
    <w:p w14:paraId="5BC5D076" w14:textId="3309DDEB" w:rsidR="00CF73EA" w:rsidRPr="00904309" w:rsidRDefault="00315019" w:rsidP="00D30E31">
      <w:pPr>
        <w:spacing w:after="0" w:line="240" w:lineRule="auto"/>
        <w:contextualSpacing/>
        <w:jc w:val="both"/>
        <w:rPr>
          <w:rFonts w:ascii="Arial" w:hAnsi="Arial" w:cs="Arial"/>
          <w:sz w:val="24"/>
          <w:szCs w:val="24"/>
        </w:rPr>
      </w:pPr>
      <w:r w:rsidRPr="00904309">
        <w:rPr>
          <w:rFonts w:ascii="Arial" w:hAnsi="Arial" w:cs="Arial"/>
          <w:sz w:val="24"/>
          <w:szCs w:val="24"/>
        </w:rPr>
        <w:t>We readily acknowledge that paper ballots will remain foundational to our electoral system for the foreseeable future – at least while suitable paper su</w:t>
      </w:r>
      <w:r w:rsidR="0040180F" w:rsidRPr="00904309">
        <w:rPr>
          <w:rFonts w:ascii="Arial" w:hAnsi="Arial" w:cs="Arial"/>
          <w:sz w:val="24"/>
          <w:szCs w:val="24"/>
        </w:rPr>
        <w:t>p</w:t>
      </w:r>
      <w:r w:rsidRPr="00904309">
        <w:rPr>
          <w:rFonts w:ascii="Arial" w:hAnsi="Arial" w:cs="Arial"/>
          <w:sz w:val="24"/>
          <w:szCs w:val="24"/>
        </w:rPr>
        <w:t>plies remain av</w:t>
      </w:r>
      <w:r w:rsidR="0040180F" w:rsidRPr="00904309">
        <w:rPr>
          <w:rFonts w:ascii="Arial" w:hAnsi="Arial" w:cs="Arial"/>
          <w:sz w:val="24"/>
          <w:szCs w:val="24"/>
        </w:rPr>
        <w:t xml:space="preserve">ailable </w:t>
      </w:r>
      <w:r w:rsidR="002D11AD" w:rsidRPr="00904309">
        <w:rPr>
          <w:rFonts w:ascii="Arial" w:hAnsi="Arial" w:cs="Arial"/>
          <w:sz w:val="24"/>
          <w:szCs w:val="24"/>
        </w:rPr>
        <w:t>[125].</w:t>
      </w:r>
      <w:r w:rsidR="00B24103" w:rsidRPr="00904309">
        <w:rPr>
          <w:rFonts w:ascii="Arial" w:hAnsi="Arial" w:cs="Arial"/>
          <w:sz w:val="24"/>
          <w:szCs w:val="24"/>
        </w:rPr>
        <w:t xml:space="preserve"> </w:t>
      </w:r>
      <w:r w:rsidR="00BF5665" w:rsidRPr="00904309">
        <w:rPr>
          <w:rFonts w:ascii="Arial" w:hAnsi="Arial" w:cs="Arial"/>
          <w:sz w:val="24"/>
          <w:szCs w:val="24"/>
        </w:rPr>
        <w:t>However, it is important that legislators and administrators also readily acknowledge that for people who are blind or have low vision, p</w:t>
      </w:r>
      <w:r w:rsidR="003A5A27" w:rsidRPr="00904309">
        <w:rPr>
          <w:rFonts w:ascii="Arial" w:hAnsi="Arial" w:cs="Arial"/>
          <w:sz w:val="24"/>
          <w:szCs w:val="24"/>
        </w:rPr>
        <w:t>rinted paper ballots are not only an insurmountable discriminatory barrier to equal participation in the electoral process, but also a</w:t>
      </w:r>
      <w:r w:rsidR="00D52091" w:rsidRPr="00904309">
        <w:rPr>
          <w:rFonts w:ascii="Arial" w:hAnsi="Arial" w:cs="Arial"/>
          <w:sz w:val="24"/>
          <w:szCs w:val="24"/>
        </w:rPr>
        <w:t xml:space="preserve"> potential site of voter manipulation. It is imperative that </w:t>
      </w:r>
      <w:r w:rsidR="00827542" w:rsidRPr="00904309">
        <w:rPr>
          <w:rFonts w:ascii="Arial" w:hAnsi="Arial" w:cs="Arial"/>
          <w:sz w:val="24"/>
          <w:szCs w:val="24"/>
        </w:rPr>
        <w:t xml:space="preserve">secure and effective </w:t>
      </w:r>
      <w:r w:rsidR="00D52091" w:rsidRPr="00904309">
        <w:rPr>
          <w:rFonts w:ascii="Arial" w:hAnsi="Arial" w:cs="Arial"/>
          <w:sz w:val="24"/>
          <w:szCs w:val="24"/>
        </w:rPr>
        <w:t xml:space="preserve">technology assisted voting channels </w:t>
      </w:r>
      <w:r w:rsidR="00B75F17" w:rsidRPr="00904309">
        <w:rPr>
          <w:rFonts w:ascii="Arial" w:hAnsi="Arial" w:cs="Arial"/>
          <w:sz w:val="24"/>
          <w:szCs w:val="24"/>
        </w:rPr>
        <w:t>are</w:t>
      </w:r>
      <w:r w:rsidR="00D52091" w:rsidRPr="00904309">
        <w:rPr>
          <w:rFonts w:ascii="Arial" w:hAnsi="Arial" w:cs="Arial"/>
          <w:sz w:val="24"/>
          <w:szCs w:val="24"/>
        </w:rPr>
        <w:t xml:space="preserve"> </w:t>
      </w:r>
      <w:r w:rsidR="00827542" w:rsidRPr="00904309">
        <w:rPr>
          <w:rFonts w:ascii="Arial" w:hAnsi="Arial" w:cs="Arial"/>
          <w:sz w:val="24"/>
          <w:szCs w:val="24"/>
        </w:rPr>
        <w:t>implemented to ensure that voters who are blind or have low vision</w:t>
      </w:r>
      <w:r w:rsidR="00B75F17" w:rsidRPr="00904309">
        <w:rPr>
          <w:rFonts w:ascii="Arial" w:hAnsi="Arial" w:cs="Arial"/>
          <w:sz w:val="24"/>
          <w:szCs w:val="24"/>
        </w:rPr>
        <w:t xml:space="preserve"> can vote with confidence and i</w:t>
      </w:r>
      <w:r w:rsidR="00C21F6F" w:rsidRPr="00904309">
        <w:rPr>
          <w:rFonts w:ascii="Arial" w:hAnsi="Arial" w:cs="Arial"/>
          <w:sz w:val="24"/>
          <w:szCs w:val="24"/>
        </w:rPr>
        <w:t>ndependence, free from the possibility of exploitation.</w:t>
      </w:r>
    </w:p>
    <w:p w14:paraId="7011270A" w14:textId="77777777" w:rsidR="00C42930" w:rsidRPr="00904309" w:rsidRDefault="00C42930" w:rsidP="00D30E31">
      <w:pPr>
        <w:pStyle w:val="Heading2"/>
        <w:spacing w:before="0" w:after="0"/>
        <w:jc w:val="both"/>
        <w:rPr>
          <w:rFonts w:ascii="Arial" w:hAnsi="Arial" w:cs="Arial"/>
          <w:sz w:val="24"/>
          <w:szCs w:val="24"/>
        </w:rPr>
      </w:pPr>
    </w:p>
    <w:p w14:paraId="548DFC82" w14:textId="72AC8DE0" w:rsidR="00C42930" w:rsidRPr="00904309" w:rsidRDefault="00A55805" w:rsidP="00DE04ED">
      <w:pPr>
        <w:pStyle w:val="Heading1"/>
      </w:pPr>
      <w:r w:rsidRPr="00904309">
        <w:t>Risks, and Voter Coercion</w:t>
      </w:r>
    </w:p>
    <w:p w14:paraId="016FEC40" w14:textId="77777777" w:rsidR="00A55805" w:rsidRPr="00904309" w:rsidRDefault="00A55805" w:rsidP="00D30E31">
      <w:pPr>
        <w:spacing w:after="0" w:line="240" w:lineRule="auto"/>
        <w:contextualSpacing/>
        <w:jc w:val="both"/>
        <w:rPr>
          <w:rFonts w:ascii="Arial" w:hAnsi="Arial" w:cs="Arial"/>
          <w:sz w:val="24"/>
          <w:szCs w:val="24"/>
        </w:rPr>
      </w:pPr>
    </w:p>
    <w:p w14:paraId="254798D5" w14:textId="23B54EB9" w:rsidR="00666CC0" w:rsidRPr="00904309" w:rsidRDefault="00761782" w:rsidP="00D30E31">
      <w:pPr>
        <w:spacing w:after="0" w:line="240" w:lineRule="auto"/>
        <w:contextualSpacing/>
        <w:jc w:val="both"/>
        <w:rPr>
          <w:rFonts w:ascii="Arial" w:hAnsi="Arial" w:cs="Arial"/>
          <w:sz w:val="24"/>
          <w:szCs w:val="24"/>
        </w:rPr>
      </w:pPr>
      <w:r w:rsidRPr="00904309">
        <w:rPr>
          <w:rFonts w:ascii="Arial" w:hAnsi="Arial" w:cs="Arial"/>
          <w:sz w:val="24"/>
          <w:szCs w:val="24"/>
        </w:rPr>
        <w:t>The Report provides useful context about the potential risks to the integrity of the election process</w:t>
      </w:r>
      <w:r w:rsidR="002513AF" w:rsidRPr="00904309">
        <w:rPr>
          <w:rFonts w:ascii="Arial" w:hAnsi="Arial" w:cs="Arial"/>
          <w:sz w:val="24"/>
          <w:szCs w:val="24"/>
        </w:rPr>
        <w:t xml:space="preserve"> posed by technolo</w:t>
      </w:r>
      <w:r w:rsidR="004F6F1D" w:rsidRPr="00904309">
        <w:rPr>
          <w:rFonts w:ascii="Arial" w:hAnsi="Arial" w:cs="Arial"/>
          <w:sz w:val="24"/>
          <w:szCs w:val="24"/>
        </w:rPr>
        <w:t>g</w:t>
      </w:r>
      <w:r w:rsidR="002513AF" w:rsidRPr="00904309">
        <w:rPr>
          <w:rFonts w:ascii="Arial" w:hAnsi="Arial" w:cs="Arial"/>
          <w:sz w:val="24"/>
          <w:szCs w:val="24"/>
        </w:rPr>
        <w:t>y assisted voting, particularly remote internet voting. It notes, for example, that the “</w:t>
      </w:r>
      <w:r w:rsidR="004256AD" w:rsidRPr="00904309">
        <w:rPr>
          <w:rFonts w:ascii="Arial" w:hAnsi="Arial" w:cs="Arial"/>
          <w:sz w:val="24"/>
          <w:szCs w:val="24"/>
        </w:rPr>
        <w:t xml:space="preserve">cyber </w:t>
      </w:r>
      <w:r w:rsidR="002513AF" w:rsidRPr="00904309">
        <w:rPr>
          <w:rFonts w:ascii="Arial" w:hAnsi="Arial" w:cs="Arial"/>
          <w:sz w:val="24"/>
          <w:szCs w:val="24"/>
        </w:rPr>
        <w:t>threat environment” has worsened in the decade</w:t>
      </w:r>
      <w:r w:rsidR="004C2537" w:rsidRPr="00904309">
        <w:rPr>
          <w:rFonts w:ascii="Arial" w:hAnsi="Arial" w:cs="Arial"/>
          <w:sz w:val="24"/>
          <w:szCs w:val="24"/>
        </w:rPr>
        <w:t xml:space="preserve"> since the introduction of iVote [60]. </w:t>
      </w:r>
      <w:r w:rsidR="007B6B84" w:rsidRPr="00904309">
        <w:rPr>
          <w:rFonts w:ascii="Arial" w:hAnsi="Arial" w:cs="Arial"/>
          <w:sz w:val="24"/>
          <w:szCs w:val="24"/>
        </w:rPr>
        <w:t>It is clear just from following news reports and media discussions that t</w:t>
      </w:r>
      <w:r w:rsidR="00BF1F9B" w:rsidRPr="00904309">
        <w:rPr>
          <w:rFonts w:ascii="Arial" w:hAnsi="Arial" w:cs="Arial"/>
          <w:sz w:val="24"/>
          <w:szCs w:val="24"/>
        </w:rPr>
        <w:t>he</w:t>
      </w:r>
      <w:r w:rsidR="005B02E6" w:rsidRPr="00904309">
        <w:rPr>
          <w:rFonts w:ascii="Arial" w:hAnsi="Arial" w:cs="Arial"/>
          <w:sz w:val="24"/>
          <w:szCs w:val="24"/>
        </w:rPr>
        <w:t>re has been a significant increase in the number of actors with nefarious intentions to disrupt</w:t>
      </w:r>
      <w:r w:rsidR="005F7789" w:rsidRPr="00904309">
        <w:rPr>
          <w:rFonts w:ascii="Arial" w:hAnsi="Arial" w:cs="Arial"/>
          <w:sz w:val="24"/>
          <w:szCs w:val="24"/>
        </w:rPr>
        <w:t xml:space="preserve"> elections and undermine the integrity of electoral systems, using increasingly sophisticated methods of cyber-attac</w:t>
      </w:r>
      <w:r w:rsidR="008F255D" w:rsidRPr="00904309">
        <w:rPr>
          <w:rFonts w:ascii="Arial" w:hAnsi="Arial" w:cs="Arial"/>
          <w:sz w:val="24"/>
          <w:szCs w:val="24"/>
        </w:rPr>
        <w:t>k</w:t>
      </w:r>
      <w:r w:rsidR="005F7789" w:rsidRPr="00904309">
        <w:rPr>
          <w:rFonts w:ascii="Arial" w:hAnsi="Arial" w:cs="Arial"/>
          <w:sz w:val="24"/>
          <w:szCs w:val="24"/>
        </w:rPr>
        <w:t xml:space="preserve"> and digital sabotage.</w:t>
      </w:r>
      <w:r w:rsidR="003C3D38" w:rsidRPr="00904309">
        <w:rPr>
          <w:rFonts w:ascii="Arial" w:hAnsi="Arial" w:cs="Arial"/>
          <w:sz w:val="24"/>
          <w:szCs w:val="24"/>
        </w:rPr>
        <w:t xml:space="preserve"> The prevailing view seems to be that despite</w:t>
      </w:r>
      <w:r w:rsidR="00EF46F6" w:rsidRPr="00904309">
        <w:rPr>
          <w:rFonts w:ascii="Arial" w:hAnsi="Arial" w:cs="Arial"/>
          <w:sz w:val="24"/>
          <w:szCs w:val="24"/>
        </w:rPr>
        <w:t xml:space="preserve"> the exponential gro</w:t>
      </w:r>
      <w:r w:rsidR="002A1016" w:rsidRPr="00904309">
        <w:rPr>
          <w:rFonts w:ascii="Arial" w:hAnsi="Arial" w:cs="Arial"/>
          <w:sz w:val="24"/>
          <w:szCs w:val="24"/>
        </w:rPr>
        <w:t>w</w:t>
      </w:r>
      <w:r w:rsidR="00EF46F6" w:rsidRPr="00904309">
        <w:rPr>
          <w:rFonts w:ascii="Arial" w:hAnsi="Arial" w:cs="Arial"/>
          <w:sz w:val="24"/>
          <w:szCs w:val="24"/>
        </w:rPr>
        <w:t>th in digital products and services in almost all other areas of life, we are not in a position to</w:t>
      </w:r>
      <w:r w:rsidR="00666CC0" w:rsidRPr="00904309">
        <w:rPr>
          <w:rFonts w:ascii="Arial" w:hAnsi="Arial" w:cs="Arial"/>
          <w:sz w:val="24"/>
          <w:szCs w:val="24"/>
        </w:rPr>
        <w:t xml:space="preserve"> digitise voting on a large scale</w:t>
      </w:r>
      <w:r w:rsidR="0035377E" w:rsidRPr="00904309">
        <w:rPr>
          <w:rFonts w:ascii="Arial" w:hAnsi="Arial" w:cs="Arial"/>
          <w:sz w:val="24"/>
          <w:szCs w:val="24"/>
        </w:rPr>
        <w:t xml:space="preserve"> and preserve the integrity of our electoral system</w:t>
      </w:r>
      <w:r w:rsidR="00666CC0" w:rsidRPr="00904309">
        <w:rPr>
          <w:rFonts w:ascii="Arial" w:hAnsi="Arial" w:cs="Arial"/>
          <w:sz w:val="24"/>
          <w:szCs w:val="24"/>
        </w:rPr>
        <w:t>.</w:t>
      </w:r>
    </w:p>
    <w:p w14:paraId="2625149D" w14:textId="77777777" w:rsidR="00666CC0" w:rsidRPr="00904309" w:rsidRDefault="00666CC0" w:rsidP="00C654B1">
      <w:pPr>
        <w:spacing w:after="0" w:line="240" w:lineRule="auto"/>
        <w:contextualSpacing/>
        <w:jc w:val="both"/>
        <w:rPr>
          <w:rFonts w:ascii="Arial" w:hAnsi="Arial" w:cs="Arial"/>
          <w:sz w:val="24"/>
          <w:szCs w:val="24"/>
        </w:rPr>
      </w:pPr>
    </w:p>
    <w:p w14:paraId="12B11881" w14:textId="2BCBD466" w:rsidR="00C654B1" w:rsidRDefault="00C61F92" w:rsidP="00C654B1">
      <w:pPr>
        <w:spacing w:after="0" w:line="240" w:lineRule="auto"/>
        <w:contextualSpacing/>
        <w:jc w:val="both"/>
        <w:rPr>
          <w:rFonts w:ascii="Arial" w:hAnsi="Arial" w:cs="Arial"/>
          <w:sz w:val="24"/>
          <w:szCs w:val="24"/>
        </w:rPr>
      </w:pPr>
      <w:r w:rsidRPr="00904309">
        <w:rPr>
          <w:rFonts w:ascii="Arial" w:hAnsi="Arial" w:cs="Arial"/>
          <w:sz w:val="24"/>
          <w:szCs w:val="24"/>
        </w:rPr>
        <w:t>The Report notes at [</w:t>
      </w:r>
      <w:r w:rsidR="000E38AD" w:rsidRPr="00904309">
        <w:rPr>
          <w:rFonts w:ascii="Arial" w:hAnsi="Arial" w:cs="Arial"/>
          <w:sz w:val="24"/>
          <w:szCs w:val="24"/>
        </w:rPr>
        <w:t>178] that there is evidence that many voter</w:t>
      </w:r>
      <w:r w:rsidR="004D16F4" w:rsidRPr="00904309">
        <w:rPr>
          <w:rFonts w:ascii="Arial" w:hAnsi="Arial" w:cs="Arial"/>
          <w:sz w:val="24"/>
          <w:szCs w:val="24"/>
        </w:rPr>
        <w:t>s</w:t>
      </w:r>
      <w:r w:rsidR="000E38AD" w:rsidRPr="00904309">
        <w:rPr>
          <w:rFonts w:ascii="Arial" w:hAnsi="Arial" w:cs="Arial"/>
          <w:sz w:val="24"/>
          <w:szCs w:val="24"/>
        </w:rPr>
        <w:t xml:space="preserve"> used iVote as a form of “convenience voting” by disregarding eligibility criteria</w:t>
      </w:r>
      <w:r w:rsidR="004D16F4" w:rsidRPr="00904309">
        <w:rPr>
          <w:rFonts w:ascii="Arial" w:hAnsi="Arial" w:cs="Arial"/>
          <w:sz w:val="24"/>
          <w:szCs w:val="24"/>
        </w:rPr>
        <w:t>. For people who are blind or have low vision, iVote was more a “necessity vote” an</w:t>
      </w:r>
      <w:r w:rsidR="00C27F9B" w:rsidRPr="00904309">
        <w:rPr>
          <w:rFonts w:ascii="Arial" w:hAnsi="Arial" w:cs="Arial"/>
          <w:sz w:val="24"/>
          <w:szCs w:val="24"/>
        </w:rPr>
        <w:t xml:space="preserve">d </w:t>
      </w:r>
      <w:r w:rsidR="009D538B" w:rsidRPr="00904309">
        <w:rPr>
          <w:rFonts w:ascii="Arial" w:hAnsi="Arial" w:cs="Arial"/>
          <w:sz w:val="24"/>
          <w:szCs w:val="24"/>
        </w:rPr>
        <w:t xml:space="preserve">there were no alternatives that offered </w:t>
      </w:r>
      <w:r w:rsidR="009D538B" w:rsidRPr="00904309">
        <w:rPr>
          <w:rFonts w:ascii="Arial" w:hAnsi="Arial" w:cs="Arial"/>
          <w:sz w:val="24"/>
          <w:szCs w:val="24"/>
        </w:rPr>
        <w:lastRenderedPageBreak/>
        <w:t>the same degree of ind</w:t>
      </w:r>
      <w:r w:rsidR="00A76C40" w:rsidRPr="00904309">
        <w:rPr>
          <w:rFonts w:ascii="Arial" w:hAnsi="Arial" w:cs="Arial"/>
          <w:sz w:val="24"/>
          <w:szCs w:val="24"/>
        </w:rPr>
        <w:t>ependence, secrecy and verifiability that al</w:t>
      </w:r>
      <w:r w:rsidR="00024A46" w:rsidRPr="00904309">
        <w:rPr>
          <w:rFonts w:ascii="Arial" w:hAnsi="Arial" w:cs="Arial"/>
          <w:sz w:val="24"/>
          <w:szCs w:val="24"/>
        </w:rPr>
        <w:t>t</w:t>
      </w:r>
      <w:r w:rsidR="00A76C40" w:rsidRPr="00904309">
        <w:rPr>
          <w:rFonts w:ascii="Arial" w:hAnsi="Arial" w:cs="Arial"/>
          <w:sz w:val="24"/>
          <w:szCs w:val="24"/>
        </w:rPr>
        <w:t>ern</w:t>
      </w:r>
      <w:r w:rsidR="00E1216F" w:rsidRPr="00904309">
        <w:rPr>
          <w:rFonts w:ascii="Arial" w:hAnsi="Arial" w:cs="Arial"/>
          <w:sz w:val="24"/>
          <w:szCs w:val="24"/>
        </w:rPr>
        <w:t>a</w:t>
      </w:r>
      <w:r w:rsidR="00A76C40" w:rsidRPr="00904309">
        <w:rPr>
          <w:rFonts w:ascii="Arial" w:hAnsi="Arial" w:cs="Arial"/>
          <w:sz w:val="24"/>
          <w:szCs w:val="24"/>
        </w:rPr>
        <w:t>t</w:t>
      </w:r>
      <w:r w:rsidR="00E1216F" w:rsidRPr="00904309">
        <w:rPr>
          <w:rFonts w:ascii="Arial" w:hAnsi="Arial" w:cs="Arial"/>
          <w:sz w:val="24"/>
          <w:szCs w:val="24"/>
        </w:rPr>
        <w:t>i</w:t>
      </w:r>
      <w:r w:rsidR="00A76C40" w:rsidRPr="00904309">
        <w:rPr>
          <w:rFonts w:ascii="Arial" w:hAnsi="Arial" w:cs="Arial"/>
          <w:sz w:val="24"/>
          <w:szCs w:val="24"/>
        </w:rPr>
        <w:t xml:space="preserve">ves </w:t>
      </w:r>
      <w:r w:rsidR="00E1216F" w:rsidRPr="00904309">
        <w:rPr>
          <w:rFonts w:ascii="Arial" w:hAnsi="Arial" w:cs="Arial"/>
          <w:sz w:val="24"/>
          <w:szCs w:val="24"/>
        </w:rPr>
        <w:t xml:space="preserve">such as in-person voting </w:t>
      </w:r>
      <w:r w:rsidR="00A76C40" w:rsidRPr="00904309">
        <w:rPr>
          <w:rFonts w:ascii="Arial" w:hAnsi="Arial" w:cs="Arial"/>
          <w:sz w:val="24"/>
          <w:szCs w:val="24"/>
        </w:rPr>
        <w:t>offered to the convenience voters. It is important, therefore, that</w:t>
      </w:r>
      <w:r w:rsidR="0060427C" w:rsidRPr="00904309">
        <w:rPr>
          <w:rFonts w:ascii="Arial" w:hAnsi="Arial" w:cs="Arial"/>
          <w:sz w:val="24"/>
          <w:szCs w:val="24"/>
        </w:rPr>
        <w:t xml:space="preserve"> technol</w:t>
      </w:r>
      <w:r w:rsidR="008B0E53" w:rsidRPr="00904309">
        <w:rPr>
          <w:rFonts w:ascii="Arial" w:hAnsi="Arial" w:cs="Arial"/>
          <w:sz w:val="24"/>
          <w:szCs w:val="24"/>
        </w:rPr>
        <w:t>o</w:t>
      </w:r>
      <w:r w:rsidR="0060427C" w:rsidRPr="00904309">
        <w:rPr>
          <w:rFonts w:ascii="Arial" w:hAnsi="Arial" w:cs="Arial"/>
          <w:sz w:val="24"/>
          <w:szCs w:val="24"/>
        </w:rPr>
        <w:t>gy assisted voting, inclu</w:t>
      </w:r>
      <w:r w:rsidR="008B0E53" w:rsidRPr="00904309">
        <w:rPr>
          <w:rFonts w:ascii="Arial" w:hAnsi="Arial" w:cs="Arial"/>
          <w:sz w:val="24"/>
          <w:szCs w:val="24"/>
        </w:rPr>
        <w:t>d</w:t>
      </w:r>
      <w:r w:rsidR="0060427C" w:rsidRPr="00904309">
        <w:rPr>
          <w:rFonts w:ascii="Arial" w:hAnsi="Arial" w:cs="Arial"/>
          <w:sz w:val="24"/>
          <w:szCs w:val="24"/>
        </w:rPr>
        <w:t>in</w:t>
      </w:r>
      <w:r w:rsidR="008B0E53" w:rsidRPr="00904309">
        <w:rPr>
          <w:rFonts w:ascii="Arial" w:hAnsi="Arial" w:cs="Arial"/>
          <w:sz w:val="24"/>
          <w:szCs w:val="24"/>
        </w:rPr>
        <w:t>g</w:t>
      </w:r>
      <w:r w:rsidR="0060427C" w:rsidRPr="00904309">
        <w:rPr>
          <w:rFonts w:ascii="Arial" w:hAnsi="Arial" w:cs="Arial"/>
          <w:sz w:val="24"/>
          <w:szCs w:val="24"/>
        </w:rPr>
        <w:t xml:space="preserve"> remote internet voting, is offered to people for </w:t>
      </w:r>
      <w:r w:rsidR="00C654B1">
        <w:rPr>
          <w:rFonts w:ascii="Arial" w:hAnsi="Arial" w:cs="Arial"/>
          <w:sz w:val="24"/>
          <w:szCs w:val="24"/>
        </w:rPr>
        <w:t>whom it is a necessity rather than a convenience.</w:t>
      </w:r>
    </w:p>
    <w:p w14:paraId="5FE1EC73" w14:textId="2CFBDE11" w:rsidR="008F255D" w:rsidRPr="00904309" w:rsidRDefault="0060427C" w:rsidP="005C1112">
      <w:pPr>
        <w:spacing w:after="0" w:line="240" w:lineRule="auto"/>
        <w:contextualSpacing/>
        <w:jc w:val="both"/>
        <w:rPr>
          <w:rFonts w:ascii="Arial" w:hAnsi="Arial" w:cs="Arial"/>
          <w:sz w:val="24"/>
          <w:szCs w:val="24"/>
        </w:rPr>
      </w:pPr>
      <w:r w:rsidRPr="00904309">
        <w:rPr>
          <w:rFonts w:ascii="Arial" w:hAnsi="Arial" w:cs="Arial"/>
          <w:sz w:val="24"/>
          <w:szCs w:val="24"/>
        </w:rPr>
        <w:br/>
      </w:r>
      <w:r w:rsidR="008B6305" w:rsidRPr="00904309">
        <w:rPr>
          <w:rFonts w:ascii="Arial" w:hAnsi="Arial" w:cs="Arial"/>
          <w:sz w:val="24"/>
          <w:szCs w:val="24"/>
        </w:rPr>
        <w:t>The Report at [81]</w:t>
      </w:r>
      <w:r w:rsidR="0009452B" w:rsidRPr="00904309">
        <w:rPr>
          <w:rFonts w:ascii="Arial" w:hAnsi="Arial" w:cs="Arial"/>
          <w:sz w:val="24"/>
          <w:szCs w:val="24"/>
        </w:rPr>
        <w:t xml:space="preserve"> comments that the cost benefits of large-scale internet voting must be balanced against the increased risk. </w:t>
      </w:r>
      <w:r w:rsidR="00C6625F" w:rsidRPr="00904309">
        <w:rPr>
          <w:rFonts w:ascii="Arial" w:hAnsi="Arial" w:cs="Arial"/>
          <w:sz w:val="24"/>
          <w:szCs w:val="24"/>
        </w:rPr>
        <w:t>We agree, but a</w:t>
      </w:r>
      <w:r w:rsidR="00A573DB" w:rsidRPr="00904309">
        <w:rPr>
          <w:rFonts w:ascii="Arial" w:hAnsi="Arial" w:cs="Arial"/>
          <w:sz w:val="24"/>
          <w:szCs w:val="24"/>
        </w:rPr>
        <w:t xml:space="preserve">s we have noted previously, it is our strong view that </w:t>
      </w:r>
      <w:r w:rsidR="008943B7" w:rsidRPr="00904309">
        <w:rPr>
          <w:rFonts w:ascii="Arial" w:hAnsi="Arial" w:cs="Arial"/>
          <w:sz w:val="24"/>
          <w:szCs w:val="24"/>
        </w:rPr>
        <w:t>costs should not be seen as the primary consideration in</w:t>
      </w:r>
      <w:r w:rsidR="005C1112">
        <w:rPr>
          <w:rFonts w:ascii="Arial" w:hAnsi="Arial" w:cs="Arial"/>
          <w:sz w:val="24"/>
          <w:szCs w:val="24"/>
        </w:rPr>
        <w:t xml:space="preserve"> </w:t>
      </w:r>
      <w:r w:rsidR="008943B7" w:rsidRPr="00904309">
        <w:rPr>
          <w:rFonts w:ascii="Arial" w:hAnsi="Arial" w:cs="Arial"/>
          <w:sz w:val="24"/>
          <w:szCs w:val="24"/>
        </w:rPr>
        <w:t>determining which voting channels will be offered to the blin</w:t>
      </w:r>
      <w:r w:rsidR="00980415" w:rsidRPr="00904309">
        <w:rPr>
          <w:rFonts w:ascii="Arial" w:hAnsi="Arial" w:cs="Arial"/>
          <w:sz w:val="24"/>
          <w:szCs w:val="24"/>
        </w:rPr>
        <w:t>d</w:t>
      </w:r>
      <w:r w:rsidR="008943B7" w:rsidRPr="00904309">
        <w:rPr>
          <w:rFonts w:ascii="Arial" w:hAnsi="Arial" w:cs="Arial"/>
          <w:sz w:val="24"/>
          <w:szCs w:val="24"/>
        </w:rPr>
        <w:t xml:space="preserve"> and low vision community. If a</w:t>
      </w:r>
      <w:r w:rsidR="00095C95" w:rsidRPr="00904309">
        <w:rPr>
          <w:rFonts w:ascii="Arial" w:hAnsi="Arial" w:cs="Arial"/>
          <w:sz w:val="24"/>
          <w:szCs w:val="24"/>
        </w:rPr>
        <w:t xml:space="preserve"> manageable</w:t>
      </w:r>
      <w:r w:rsidR="00EB3ED4" w:rsidRPr="00904309">
        <w:rPr>
          <w:rFonts w:ascii="Arial" w:hAnsi="Arial" w:cs="Arial"/>
          <w:sz w:val="24"/>
          <w:szCs w:val="24"/>
        </w:rPr>
        <w:t xml:space="preserve"> level of risk can only b</w:t>
      </w:r>
      <w:r w:rsidR="00095C95" w:rsidRPr="00904309">
        <w:rPr>
          <w:rFonts w:ascii="Arial" w:hAnsi="Arial" w:cs="Arial"/>
          <w:sz w:val="24"/>
          <w:szCs w:val="24"/>
        </w:rPr>
        <w:t xml:space="preserve">e </w:t>
      </w:r>
      <w:r w:rsidR="00EB3ED4" w:rsidRPr="00904309">
        <w:rPr>
          <w:rFonts w:ascii="Arial" w:hAnsi="Arial" w:cs="Arial"/>
          <w:sz w:val="24"/>
          <w:szCs w:val="24"/>
        </w:rPr>
        <w:t xml:space="preserve">achieved through </w:t>
      </w:r>
      <w:r w:rsidR="009D39E7" w:rsidRPr="00904309">
        <w:rPr>
          <w:rFonts w:ascii="Arial" w:hAnsi="Arial" w:cs="Arial"/>
          <w:sz w:val="24"/>
          <w:szCs w:val="24"/>
        </w:rPr>
        <w:t xml:space="preserve">a </w:t>
      </w:r>
      <w:r w:rsidR="008943B7" w:rsidRPr="00904309">
        <w:rPr>
          <w:rFonts w:ascii="Arial" w:hAnsi="Arial" w:cs="Arial"/>
          <w:sz w:val="24"/>
          <w:szCs w:val="24"/>
        </w:rPr>
        <w:t>small-scale implementation</w:t>
      </w:r>
      <w:r w:rsidR="009D39E7" w:rsidRPr="00904309">
        <w:rPr>
          <w:rFonts w:ascii="Arial" w:hAnsi="Arial" w:cs="Arial"/>
          <w:sz w:val="24"/>
          <w:szCs w:val="24"/>
        </w:rPr>
        <w:t xml:space="preserve">, offered </w:t>
      </w:r>
      <w:r w:rsidR="00E906E6" w:rsidRPr="00904309">
        <w:rPr>
          <w:rFonts w:ascii="Arial" w:hAnsi="Arial" w:cs="Arial"/>
          <w:sz w:val="24"/>
          <w:szCs w:val="24"/>
        </w:rPr>
        <w:t xml:space="preserve">only </w:t>
      </w:r>
      <w:r w:rsidR="009D39E7" w:rsidRPr="00904309">
        <w:rPr>
          <w:rFonts w:ascii="Arial" w:hAnsi="Arial" w:cs="Arial"/>
          <w:sz w:val="24"/>
          <w:szCs w:val="24"/>
        </w:rPr>
        <w:t xml:space="preserve">to </w:t>
      </w:r>
      <w:r w:rsidR="00E906E6" w:rsidRPr="00904309">
        <w:rPr>
          <w:rFonts w:ascii="Arial" w:hAnsi="Arial" w:cs="Arial"/>
          <w:sz w:val="24"/>
          <w:szCs w:val="24"/>
        </w:rPr>
        <w:t>people who are blind or have low vision as well as some other disability groups,</w:t>
      </w:r>
      <w:r w:rsidR="0068222F" w:rsidRPr="00904309">
        <w:rPr>
          <w:rFonts w:ascii="Arial" w:hAnsi="Arial" w:cs="Arial"/>
          <w:sz w:val="24"/>
          <w:szCs w:val="24"/>
        </w:rPr>
        <w:t xml:space="preserve"> then it should be offered, even if there are cos</w:t>
      </w:r>
      <w:r w:rsidR="003E42AA" w:rsidRPr="00904309">
        <w:rPr>
          <w:rFonts w:ascii="Arial" w:hAnsi="Arial" w:cs="Arial"/>
          <w:sz w:val="24"/>
          <w:szCs w:val="24"/>
        </w:rPr>
        <w:t>t disincentives.</w:t>
      </w:r>
    </w:p>
    <w:p w14:paraId="104C160F" w14:textId="77777777" w:rsidR="00465E91" w:rsidRPr="00904309" w:rsidRDefault="00465E91" w:rsidP="00D30E31">
      <w:pPr>
        <w:spacing w:after="0" w:line="240" w:lineRule="auto"/>
        <w:contextualSpacing/>
        <w:jc w:val="both"/>
        <w:rPr>
          <w:rFonts w:ascii="Arial" w:hAnsi="Arial" w:cs="Arial"/>
          <w:sz w:val="24"/>
          <w:szCs w:val="24"/>
        </w:rPr>
      </w:pPr>
    </w:p>
    <w:p w14:paraId="0CE3DEFA" w14:textId="5039F02D" w:rsidR="00465E91" w:rsidRPr="00904309" w:rsidRDefault="00795DD2" w:rsidP="00D30E31">
      <w:pPr>
        <w:spacing w:after="0" w:line="240" w:lineRule="auto"/>
        <w:contextualSpacing/>
        <w:jc w:val="both"/>
        <w:rPr>
          <w:rFonts w:ascii="Arial" w:hAnsi="Arial" w:cs="Arial"/>
          <w:sz w:val="24"/>
          <w:szCs w:val="24"/>
        </w:rPr>
      </w:pPr>
      <w:r w:rsidRPr="00904309">
        <w:rPr>
          <w:rFonts w:ascii="Arial" w:hAnsi="Arial" w:cs="Arial"/>
          <w:sz w:val="24"/>
          <w:szCs w:val="24"/>
        </w:rPr>
        <w:t>In our earlier submission we</w:t>
      </w:r>
      <w:r w:rsidR="00477E3C" w:rsidRPr="00904309">
        <w:rPr>
          <w:rFonts w:ascii="Arial" w:hAnsi="Arial" w:cs="Arial"/>
          <w:sz w:val="24"/>
          <w:szCs w:val="24"/>
        </w:rPr>
        <w:t>, along with other organisations in the disability sector,</w:t>
      </w:r>
      <w:r w:rsidRPr="00904309">
        <w:rPr>
          <w:rFonts w:ascii="Arial" w:hAnsi="Arial" w:cs="Arial"/>
          <w:sz w:val="24"/>
          <w:szCs w:val="24"/>
        </w:rPr>
        <w:t xml:space="preserve"> expressed strong opposition to </w:t>
      </w:r>
      <w:r w:rsidR="00E01447" w:rsidRPr="00904309">
        <w:rPr>
          <w:rFonts w:ascii="Arial" w:hAnsi="Arial" w:cs="Arial"/>
          <w:sz w:val="24"/>
          <w:szCs w:val="24"/>
        </w:rPr>
        <w:t>any require</w:t>
      </w:r>
      <w:r w:rsidR="00477E3C" w:rsidRPr="00904309">
        <w:rPr>
          <w:rFonts w:ascii="Arial" w:hAnsi="Arial" w:cs="Arial"/>
          <w:sz w:val="24"/>
          <w:szCs w:val="24"/>
        </w:rPr>
        <w:t>ment</w:t>
      </w:r>
      <w:r w:rsidR="00E01447" w:rsidRPr="00904309">
        <w:rPr>
          <w:rFonts w:ascii="Arial" w:hAnsi="Arial" w:cs="Arial"/>
          <w:sz w:val="24"/>
          <w:szCs w:val="24"/>
        </w:rPr>
        <w:t xml:space="preserve"> </w:t>
      </w:r>
      <w:r w:rsidR="00BE03E9" w:rsidRPr="00904309">
        <w:rPr>
          <w:rFonts w:ascii="Arial" w:hAnsi="Arial" w:cs="Arial"/>
          <w:sz w:val="24"/>
          <w:szCs w:val="24"/>
        </w:rPr>
        <w:t xml:space="preserve">for </w:t>
      </w:r>
      <w:r w:rsidR="00E01447" w:rsidRPr="00904309">
        <w:rPr>
          <w:rFonts w:ascii="Arial" w:hAnsi="Arial" w:cs="Arial"/>
          <w:sz w:val="24"/>
          <w:szCs w:val="24"/>
        </w:rPr>
        <w:t>voters to verify their eligibility to use technology assisted voting.</w:t>
      </w:r>
      <w:r w:rsidR="00BE03E9" w:rsidRPr="00904309">
        <w:rPr>
          <w:rFonts w:ascii="Arial" w:hAnsi="Arial" w:cs="Arial"/>
          <w:sz w:val="24"/>
          <w:szCs w:val="24"/>
        </w:rPr>
        <w:t xml:space="preserve"> That opposition remains, and we are pleased that it is acknowledged in the Repo</w:t>
      </w:r>
      <w:r w:rsidR="00DB2A3F" w:rsidRPr="00904309">
        <w:rPr>
          <w:rFonts w:ascii="Arial" w:hAnsi="Arial" w:cs="Arial"/>
          <w:sz w:val="24"/>
          <w:szCs w:val="24"/>
        </w:rPr>
        <w:t>r</w:t>
      </w:r>
      <w:r w:rsidR="00BE03E9" w:rsidRPr="00904309">
        <w:rPr>
          <w:rFonts w:ascii="Arial" w:hAnsi="Arial" w:cs="Arial"/>
          <w:sz w:val="24"/>
          <w:szCs w:val="24"/>
        </w:rPr>
        <w:t>t. However, we</w:t>
      </w:r>
      <w:r w:rsidR="00DB2A3F" w:rsidRPr="00904309">
        <w:rPr>
          <w:rFonts w:ascii="Arial" w:hAnsi="Arial" w:cs="Arial"/>
          <w:sz w:val="24"/>
          <w:szCs w:val="24"/>
        </w:rPr>
        <w:t xml:space="preserve"> are more recepti</w:t>
      </w:r>
      <w:r w:rsidR="00B9036E" w:rsidRPr="00904309">
        <w:rPr>
          <w:rFonts w:ascii="Arial" w:hAnsi="Arial" w:cs="Arial"/>
          <w:sz w:val="24"/>
          <w:szCs w:val="24"/>
        </w:rPr>
        <w:t xml:space="preserve">ve to </w:t>
      </w:r>
      <w:r w:rsidR="00210258" w:rsidRPr="00904309">
        <w:rPr>
          <w:rFonts w:ascii="Arial" w:hAnsi="Arial" w:cs="Arial"/>
          <w:sz w:val="24"/>
          <w:szCs w:val="24"/>
        </w:rPr>
        <w:t xml:space="preserve">further </w:t>
      </w:r>
      <w:r w:rsidR="00B9036E" w:rsidRPr="00904309">
        <w:rPr>
          <w:rFonts w:ascii="Arial" w:hAnsi="Arial" w:cs="Arial"/>
          <w:sz w:val="24"/>
          <w:szCs w:val="24"/>
        </w:rPr>
        <w:t>discussions around the intr</w:t>
      </w:r>
      <w:r w:rsidR="009F4950" w:rsidRPr="00904309">
        <w:rPr>
          <w:rFonts w:ascii="Arial" w:hAnsi="Arial" w:cs="Arial"/>
          <w:sz w:val="24"/>
          <w:szCs w:val="24"/>
        </w:rPr>
        <w:t>o</w:t>
      </w:r>
      <w:r w:rsidR="00B9036E" w:rsidRPr="00904309">
        <w:rPr>
          <w:rFonts w:ascii="Arial" w:hAnsi="Arial" w:cs="Arial"/>
          <w:sz w:val="24"/>
          <w:szCs w:val="24"/>
        </w:rPr>
        <w:t>duction of identi</w:t>
      </w:r>
      <w:r w:rsidR="00210258" w:rsidRPr="00904309">
        <w:rPr>
          <w:rFonts w:ascii="Arial" w:hAnsi="Arial" w:cs="Arial"/>
          <w:sz w:val="24"/>
          <w:szCs w:val="24"/>
        </w:rPr>
        <w:t>t</w:t>
      </w:r>
      <w:r w:rsidR="00B9036E" w:rsidRPr="00904309">
        <w:rPr>
          <w:rFonts w:ascii="Arial" w:hAnsi="Arial" w:cs="Arial"/>
          <w:sz w:val="24"/>
          <w:szCs w:val="24"/>
        </w:rPr>
        <w:t xml:space="preserve">y checks </w:t>
      </w:r>
      <w:r w:rsidR="00210258" w:rsidRPr="00904309">
        <w:rPr>
          <w:rFonts w:ascii="Arial" w:hAnsi="Arial" w:cs="Arial"/>
          <w:sz w:val="24"/>
          <w:szCs w:val="24"/>
        </w:rPr>
        <w:t xml:space="preserve">as </w:t>
      </w:r>
      <w:r w:rsidR="00B9036E" w:rsidRPr="00904309">
        <w:rPr>
          <w:rFonts w:ascii="Arial" w:hAnsi="Arial" w:cs="Arial"/>
          <w:sz w:val="24"/>
          <w:szCs w:val="24"/>
        </w:rPr>
        <w:t>part of the voter regis</w:t>
      </w:r>
      <w:r w:rsidR="009A201E" w:rsidRPr="00904309">
        <w:rPr>
          <w:rFonts w:ascii="Arial" w:hAnsi="Arial" w:cs="Arial"/>
          <w:sz w:val="24"/>
          <w:szCs w:val="24"/>
        </w:rPr>
        <w:t>t</w:t>
      </w:r>
      <w:r w:rsidR="00B9036E" w:rsidRPr="00904309">
        <w:rPr>
          <w:rFonts w:ascii="Arial" w:hAnsi="Arial" w:cs="Arial"/>
          <w:sz w:val="24"/>
          <w:szCs w:val="24"/>
        </w:rPr>
        <w:t>ration process</w:t>
      </w:r>
      <w:r w:rsidR="009A201E" w:rsidRPr="00904309">
        <w:rPr>
          <w:rFonts w:ascii="Arial" w:hAnsi="Arial" w:cs="Arial"/>
          <w:sz w:val="24"/>
          <w:szCs w:val="24"/>
        </w:rPr>
        <w:t xml:space="preserve"> if such checks are deemed necessary to mitigate risks </w:t>
      </w:r>
      <w:r w:rsidR="009F4950" w:rsidRPr="00904309">
        <w:rPr>
          <w:rFonts w:ascii="Arial" w:hAnsi="Arial" w:cs="Arial"/>
          <w:sz w:val="24"/>
          <w:szCs w:val="24"/>
        </w:rPr>
        <w:t>sufficiently</w:t>
      </w:r>
      <w:r w:rsidR="00ED3FB9" w:rsidRPr="00904309">
        <w:rPr>
          <w:rFonts w:ascii="Arial" w:hAnsi="Arial" w:cs="Arial"/>
          <w:sz w:val="24"/>
          <w:szCs w:val="24"/>
        </w:rPr>
        <w:t xml:space="preserve"> to allow the implementation of technology assisted voting to proceed.</w:t>
      </w:r>
      <w:r w:rsidR="009F4950" w:rsidRPr="00904309">
        <w:rPr>
          <w:rFonts w:ascii="Arial" w:hAnsi="Arial" w:cs="Arial"/>
          <w:sz w:val="24"/>
          <w:szCs w:val="24"/>
        </w:rPr>
        <w:t xml:space="preserve"> </w:t>
      </w:r>
      <w:r w:rsidR="00466AE2" w:rsidRPr="00904309">
        <w:rPr>
          <w:rFonts w:ascii="Arial" w:hAnsi="Arial" w:cs="Arial"/>
          <w:sz w:val="24"/>
          <w:szCs w:val="24"/>
        </w:rPr>
        <w:t>At [164] the Report mentions the MyGovID digital platform as a possib</w:t>
      </w:r>
      <w:r w:rsidR="0049571A" w:rsidRPr="00904309">
        <w:rPr>
          <w:rFonts w:ascii="Arial" w:hAnsi="Arial" w:cs="Arial"/>
          <w:sz w:val="24"/>
          <w:szCs w:val="24"/>
        </w:rPr>
        <w:t xml:space="preserve">le candidate for voter identity verification. </w:t>
      </w:r>
      <w:r w:rsidR="002C67B9" w:rsidRPr="00904309">
        <w:rPr>
          <w:rFonts w:ascii="Arial" w:hAnsi="Arial" w:cs="Arial"/>
          <w:sz w:val="24"/>
          <w:szCs w:val="24"/>
        </w:rPr>
        <w:t xml:space="preserve">So far, </w:t>
      </w:r>
      <w:r w:rsidR="0049571A" w:rsidRPr="00904309">
        <w:rPr>
          <w:rFonts w:ascii="Arial" w:hAnsi="Arial" w:cs="Arial"/>
          <w:sz w:val="24"/>
          <w:szCs w:val="24"/>
        </w:rPr>
        <w:t>MyGovID has proven to be a confusing, inaccessibl</w:t>
      </w:r>
      <w:r w:rsidR="008A025C" w:rsidRPr="00904309">
        <w:rPr>
          <w:rFonts w:ascii="Arial" w:hAnsi="Arial" w:cs="Arial"/>
          <w:sz w:val="24"/>
          <w:szCs w:val="24"/>
        </w:rPr>
        <w:t>e</w:t>
      </w:r>
      <w:r w:rsidR="0049571A" w:rsidRPr="00904309">
        <w:rPr>
          <w:rFonts w:ascii="Arial" w:hAnsi="Arial" w:cs="Arial"/>
          <w:sz w:val="24"/>
          <w:szCs w:val="24"/>
        </w:rPr>
        <w:t xml:space="preserve"> and inconveni</w:t>
      </w:r>
      <w:r w:rsidR="008A025C" w:rsidRPr="00904309">
        <w:rPr>
          <w:rFonts w:ascii="Arial" w:hAnsi="Arial" w:cs="Arial"/>
          <w:sz w:val="24"/>
          <w:szCs w:val="24"/>
        </w:rPr>
        <w:t>e</w:t>
      </w:r>
      <w:r w:rsidR="0049571A" w:rsidRPr="00904309">
        <w:rPr>
          <w:rFonts w:ascii="Arial" w:hAnsi="Arial" w:cs="Arial"/>
          <w:sz w:val="24"/>
          <w:szCs w:val="24"/>
        </w:rPr>
        <w:t>nt credential</w:t>
      </w:r>
      <w:r w:rsidR="008A025C" w:rsidRPr="00904309">
        <w:rPr>
          <w:rFonts w:ascii="Arial" w:hAnsi="Arial" w:cs="Arial"/>
          <w:sz w:val="24"/>
          <w:szCs w:val="24"/>
        </w:rPr>
        <w:t>,</w:t>
      </w:r>
      <w:r w:rsidR="001B14B7" w:rsidRPr="00904309">
        <w:rPr>
          <w:rFonts w:ascii="Arial" w:hAnsi="Arial" w:cs="Arial"/>
          <w:sz w:val="24"/>
          <w:szCs w:val="24"/>
        </w:rPr>
        <w:t xml:space="preserve"> and it is our impression that it has very limited uptake in the blind and low vision community, if only because many people do not have a compatible smartphone</w:t>
      </w:r>
      <w:r w:rsidR="00692CC9" w:rsidRPr="00904309">
        <w:rPr>
          <w:rFonts w:ascii="Arial" w:hAnsi="Arial" w:cs="Arial"/>
          <w:sz w:val="24"/>
          <w:szCs w:val="24"/>
        </w:rPr>
        <w:t xml:space="preserve"> to install it</w:t>
      </w:r>
      <w:r w:rsidR="001B14B7" w:rsidRPr="00904309">
        <w:rPr>
          <w:rFonts w:ascii="Arial" w:hAnsi="Arial" w:cs="Arial"/>
          <w:sz w:val="24"/>
          <w:szCs w:val="24"/>
        </w:rPr>
        <w:t xml:space="preserve">. </w:t>
      </w:r>
      <w:r w:rsidR="003901B7" w:rsidRPr="00904309">
        <w:rPr>
          <w:rFonts w:ascii="Arial" w:hAnsi="Arial" w:cs="Arial"/>
          <w:sz w:val="24"/>
          <w:szCs w:val="24"/>
        </w:rPr>
        <w:t>It is also important to understand that people who are blind or have low vision g</w:t>
      </w:r>
      <w:r w:rsidR="0044681C" w:rsidRPr="00904309">
        <w:rPr>
          <w:rFonts w:ascii="Arial" w:hAnsi="Arial" w:cs="Arial"/>
          <w:sz w:val="24"/>
          <w:szCs w:val="24"/>
        </w:rPr>
        <w:t xml:space="preserve">enerally do not have a current driver’s licence </w:t>
      </w:r>
      <w:r w:rsidR="00C51000" w:rsidRPr="00904309">
        <w:rPr>
          <w:rFonts w:ascii="Arial" w:hAnsi="Arial" w:cs="Arial"/>
          <w:sz w:val="24"/>
          <w:szCs w:val="24"/>
        </w:rPr>
        <w:t xml:space="preserve">that </w:t>
      </w:r>
      <w:r w:rsidR="0044681C" w:rsidRPr="00904309">
        <w:rPr>
          <w:rFonts w:ascii="Arial" w:hAnsi="Arial" w:cs="Arial"/>
          <w:sz w:val="24"/>
          <w:szCs w:val="24"/>
        </w:rPr>
        <w:t>is a mainstay of most identity verification processes</w:t>
      </w:r>
      <w:r w:rsidR="007711CB" w:rsidRPr="00904309">
        <w:rPr>
          <w:rFonts w:ascii="Arial" w:hAnsi="Arial" w:cs="Arial"/>
          <w:sz w:val="24"/>
          <w:szCs w:val="24"/>
        </w:rPr>
        <w:t xml:space="preserve">. Nevertheless, we are confident that </w:t>
      </w:r>
      <w:r w:rsidR="00FD2221" w:rsidRPr="00904309">
        <w:rPr>
          <w:rFonts w:ascii="Arial" w:hAnsi="Arial" w:cs="Arial"/>
          <w:sz w:val="24"/>
          <w:szCs w:val="24"/>
        </w:rPr>
        <w:t>an identity verification process</w:t>
      </w:r>
      <w:r w:rsidR="00261487" w:rsidRPr="00904309">
        <w:rPr>
          <w:rFonts w:ascii="Arial" w:hAnsi="Arial" w:cs="Arial"/>
          <w:sz w:val="24"/>
          <w:szCs w:val="24"/>
        </w:rPr>
        <w:t xml:space="preserve"> optimised for </w:t>
      </w:r>
      <w:r w:rsidR="0020405C" w:rsidRPr="00904309">
        <w:rPr>
          <w:rFonts w:ascii="Arial" w:hAnsi="Arial" w:cs="Arial"/>
          <w:sz w:val="24"/>
          <w:szCs w:val="24"/>
        </w:rPr>
        <w:t>the use of</w:t>
      </w:r>
      <w:r w:rsidR="00261487" w:rsidRPr="00904309">
        <w:rPr>
          <w:rFonts w:ascii="Arial" w:hAnsi="Arial" w:cs="Arial"/>
          <w:sz w:val="24"/>
          <w:szCs w:val="24"/>
        </w:rPr>
        <w:t xml:space="preserve"> technology assisted voting could be devised</w:t>
      </w:r>
      <w:r w:rsidR="00863355" w:rsidRPr="00904309">
        <w:rPr>
          <w:rFonts w:ascii="Arial" w:hAnsi="Arial" w:cs="Arial"/>
          <w:sz w:val="24"/>
          <w:szCs w:val="24"/>
        </w:rPr>
        <w:t xml:space="preserve"> through a process of co-design with Vision Austral</w:t>
      </w:r>
      <w:r w:rsidR="004051BB" w:rsidRPr="00904309">
        <w:rPr>
          <w:rFonts w:ascii="Arial" w:hAnsi="Arial" w:cs="Arial"/>
          <w:sz w:val="24"/>
          <w:szCs w:val="24"/>
        </w:rPr>
        <w:t>ia and other organisations in the sector.</w:t>
      </w:r>
    </w:p>
    <w:p w14:paraId="2BE2FCF5" w14:textId="77777777" w:rsidR="004051BB" w:rsidRPr="00904309" w:rsidRDefault="004051BB" w:rsidP="00D30E31">
      <w:pPr>
        <w:spacing w:after="0" w:line="240" w:lineRule="auto"/>
        <w:contextualSpacing/>
        <w:jc w:val="both"/>
        <w:rPr>
          <w:rFonts w:ascii="Arial" w:hAnsi="Arial" w:cs="Arial"/>
          <w:sz w:val="24"/>
          <w:szCs w:val="24"/>
        </w:rPr>
      </w:pPr>
    </w:p>
    <w:p w14:paraId="4271E4CE" w14:textId="34C13DF8" w:rsidR="002A1016" w:rsidRPr="00904309" w:rsidRDefault="00F436FE"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The Report </w:t>
      </w:r>
      <w:r w:rsidR="00D46140" w:rsidRPr="00904309">
        <w:rPr>
          <w:rFonts w:ascii="Arial" w:hAnsi="Arial" w:cs="Arial"/>
          <w:sz w:val="24"/>
          <w:szCs w:val="24"/>
        </w:rPr>
        <w:t>at</w:t>
      </w:r>
      <w:r w:rsidR="00A63B4C" w:rsidRPr="00904309">
        <w:rPr>
          <w:rFonts w:ascii="Arial" w:hAnsi="Arial" w:cs="Arial"/>
          <w:sz w:val="24"/>
          <w:szCs w:val="24"/>
        </w:rPr>
        <w:t xml:space="preserve"> [62]</w:t>
      </w:r>
      <w:r w:rsidR="00D967CA" w:rsidRPr="00904309">
        <w:rPr>
          <w:rFonts w:ascii="Arial" w:hAnsi="Arial" w:cs="Arial"/>
          <w:sz w:val="24"/>
          <w:szCs w:val="24"/>
        </w:rPr>
        <w:t xml:space="preserve"> and [64]</w:t>
      </w:r>
      <w:r w:rsidR="00D46140" w:rsidRPr="00904309">
        <w:rPr>
          <w:rFonts w:ascii="Arial" w:hAnsi="Arial" w:cs="Arial"/>
          <w:sz w:val="24"/>
          <w:szCs w:val="24"/>
        </w:rPr>
        <w:t xml:space="preserve"> </w:t>
      </w:r>
      <w:r w:rsidR="00053335" w:rsidRPr="00904309">
        <w:rPr>
          <w:rFonts w:ascii="Arial" w:hAnsi="Arial" w:cs="Arial"/>
          <w:sz w:val="24"/>
          <w:szCs w:val="24"/>
        </w:rPr>
        <w:t xml:space="preserve">provides some commentary around </w:t>
      </w:r>
      <w:r w:rsidR="00A333DF" w:rsidRPr="00904309">
        <w:rPr>
          <w:rFonts w:ascii="Arial" w:hAnsi="Arial" w:cs="Arial"/>
          <w:sz w:val="24"/>
          <w:szCs w:val="24"/>
        </w:rPr>
        <w:t>potential sources of voter coercion</w:t>
      </w:r>
      <w:r w:rsidR="00D967CA" w:rsidRPr="00904309">
        <w:rPr>
          <w:rFonts w:ascii="Arial" w:hAnsi="Arial" w:cs="Arial"/>
          <w:sz w:val="24"/>
          <w:szCs w:val="24"/>
        </w:rPr>
        <w:t xml:space="preserve">. Noting that a tenet of the Australian electoral system is that voters be able to cast a vote freely and free from duress </w:t>
      </w:r>
      <w:r w:rsidR="006C0AB2" w:rsidRPr="00904309">
        <w:rPr>
          <w:rFonts w:ascii="Arial" w:hAnsi="Arial" w:cs="Arial"/>
          <w:sz w:val="24"/>
          <w:szCs w:val="24"/>
        </w:rPr>
        <w:t>or coercion, the Report identifies remote internet voting</w:t>
      </w:r>
      <w:r w:rsidR="00D46140" w:rsidRPr="00904309">
        <w:rPr>
          <w:rFonts w:ascii="Arial" w:hAnsi="Arial" w:cs="Arial"/>
          <w:sz w:val="24"/>
          <w:szCs w:val="24"/>
        </w:rPr>
        <w:t xml:space="preserve"> </w:t>
      </w:r>
      <w:r w:rsidR="00D75B0D" w:rsidRPr="00904309">
        <w:rPr>
          <w:rFonts w:ascii="Arial" w:hAnsi="Arial" w:cs="Arial"/>
          <w:sz w:val="24"/>
          <w:szCs w:val="24"/>
        </w:rPr>
        <w:t>as presenting a higher risk of voter coercion.</w:t>
      </w:r>
      <w:r w:rsidR="00546862" w:rsidRPr="00904309">
        <w:rPr>
          <w:rFonts w:ascii="Arial" w:hAnsi="Arial" w:cs="Arial"/>
          <w:sz w:val="24"/>
          <w:szCs w:val="24"/>
        </w:rPr>
        <w:t xml:space="preserve"> </w:t>
      </w:r>
      <w:r w:rsidR="00A03F2C" w:rsidRPr="00904309">
        <w:rPr>
          <w:rFonts w:ascii="Arial" w:hAnsi="Arial" w:cs="Arial"/>
          <w:sz w:val="24"/>
          <w:szCs w:val="24"/>
        </w:rPr>
        <w:t xml:space="preserve">In our view, the risk of duress or coercion for voters who are blind or have low vision is greater with other voting channels. For example, </w:t>
      </w:r>
      <w:r w:rsidR="006D0FEB" w:rsidRPr="00904309">
        <w:rPr>
          <w:rFonts w:ascii="Arial" w:hAnsi="Arial" w:cs="Arial"/>
          <w:sz w:val="24"/>
          <w:szCs w:val="24"/>
        </w:rPr>
        <w:t xml:space="preserve">clients and survey respondents have referred to their </w:t>
      </w:r>
      <w:r w:rsidR="00DB10AA" w:rsidRPr="00904309">
        <w:rPr>
          <w:rFonts w:ascii="Arial" w:hAnsi="Arial" w:cs="Arial"/>
          <w:sz w:val="24"/>
          <w:szCs w:val="24"/>
        </w:rPr>
        <w:t xml:space="preserve">reluctance to vote below </w:t>
      </w:r>
      <w:r w:rsidR="00B80AD1" w:rsidRPr="00904309">
        <w:rPr>
          <w:rFonts w:ascii="Arial" w:hAnsi="Arial" w:cs="Arial"/>
          <w:sz w:val="24"/>
          <w:szCs w:val="24"/>
        </w:rPr>
        <w:t>the line because they feel it would take too m</w:t>
      </w:r>
      <w:r w:rsidR="00E74573" w:rsidRPr="00904309">
        <w:rPr>
          <w:rFonts w:ascii="Arial" w:hAnsi="Arial" w:cs="Arial"/>
          <w:sz w:val="24"/>
          <w:szCs w:val="24"/>
        </w:rPr>
        <w:t>u</w:t>
      </w:r>
      <w:r w:rsidR="00B80AD1" w:rsidRPr="00904309">
        <w:rPr>
          <w:rFonts w:ascii="Arial" w:hAnsi="Arial" w:cs="Arial"/>
          <w:sz w:val="24"/>
          <w:szCs w:val="24"/>
        </w:rPr>
        <w:t>ch time and divert staff from provid</w:t>
      </w:r>
      <w:r w:rsidR="00E10056" w:rsidRPr="00904309">
        <w:rPr>
          <w:rFonts w:ascii="Arial" w:hAnsi="Arial" w:cs="Arial"/>
          <w:sz w:val="24"/>
          <w:szCs w:val="24"/>
        </w:rPr>
        <w:t>ing assistance to other vote</w:t>
      </w:r>
      <w:r w:rsidR="005C1112">
        <w:rPr>
          <w:rFonts w:ascii="Arial" w:hAnsi="Arial" w:cs="Arial"/>
          <w:sz w:val="24"/>
          <w:szCs w:val="24"/>
        </w:rPr>
        <w:t>rs</w:t>
      </w:r>
      <w:r w:rsidR="00E10056" w:rsidRPr="00904309">
        <w:rPr>
          <w:rFonts w:ascii="Arial" w:hAnsi="Arial" w:cs="Arial"/>
          <w:sz w:val="24"/>
          <w:szCs w:val="24"/>
        </w:rPr>
        <w:t>. We are not in any way suggesting that this pressure is overt, but it is real nonetheless and amounts to a subtle</w:t>
      </w:r>
      <w:r w:rsidR="004F73DE" w:rsidRPr="00904309">
        <w:rPr>
          <w:rFonts w:ascii="Arial" w:hAnsi="Arial" w:cs="Arial"/>
          <w:sz w:val="24"/>
          <w:szCs w:val="24"/>
        </w:rPr>
        <w:t xml:space="preserve"> form of duress. When </w:t>
      </w:r>
      <w:r w:rsidR="000F4144" w:rsidRPr="00904309">
        <w:rPr>
          <w:rFonts w:ascii="Arial" w:hAnsi="Arial" w:cs="Arial"/>
          <w:sz w:val="24"/>
          <w:szCs w:val="24"/>
        </w:rPr>
        <w:t>using internet or automated telephone voting, a v</w:t>
      </w:r>
      <w:r w:rsidR="001928CC" w:rsidRPr="00904309">
        <w:rPr>
          <w:rFonts w:ascii="Arial" w:hAnsi="Arial" w:cs="Arial"/>
          <w:sz w:val="24"/>
          <w:szCs w:val="24"/>
        </w:rPr>
        <w:t>oter is able to take as much time as they need</w:t>
      </w:r>
      <w:r w:rsidR="00215A33" w:rsidRPr="00904309">
        <w:rPr>
          <w:rFonts w:ascii="Arial" w:hAnsi="Arial" w:cs="Arial"/>
          <w:sz w:val="24"/>
          <w:szCs w:val="24"/>
        </w:rPr>
        <w:t xml:space="preserve"> subject only to the time limits built into the system. And, of cou</w:t>
      </w:r>
      <w:r w:rsidR="00D9244D" w:rsidRPr="00904309">
        <w:rPr>
          <w:rFonts w:ascii="Arial" w:hAnsi="Arial" w:cs="Arial"/>
          <w:sz w:val="24"/>
          <w:szCs w:val="24"/>
        </w:rPr>
        <w:t>r</w:t>
      </w:r>
      <w:r w:rsidR="00215A33" w:rsidRPr="00904309">
        <w:rPr>
          <w:rFonts w:ascii="Arial" w:hAnsi="Arial" w:cs="Arial"/>
          <w:sz w:val="24"/>
          <w:szCs w:val="24"/>
        </w:rPr>
        <w:t xml:space="preserve">se, when a voter who is blind or has low vision </w:t>
      </w:r>
      <w:r w:rsidR="00D93E4F" w:rsidRPr="00904309">
        <w:rPr>
          <w:rFonts w:ascii="Arial" w:hAnsi="Arial" w:cs="Arial"/>
          <w:sz w:val="24"/>
          <w:szCs w:val="24"/>
        </w:rPr>
        <w:t xml:space="preserve">votes by postal ballot or even in-person, they are </w:t>
      </w:r>
      <w:r w:rsidR="00D9244D" w:rsidRPr="00904309">
        <w:rPr>
          <w:rFonts w:ascii="Arial" w:hAnsi="Arial" w:cs="Arial"/>
          <w:sz w:val="24"/>
          <w:szCs w:val="24"/>
        </w:rPr>
        <w:t>totally</w:t>
      </w:r>
      <w:r w:rsidR="00D93E4F" w:rsidRPr="00904309">
        <w:rPr>
          <w:rFonts w:ascii="Arial" w:hAnsi="Arial" w:cs="Arial"/>
          <w:sz w:val="24"/>
          <w:szCs w:val="24"/>
        </w:rPr>
        <w:t xml:space="preserve"> reliant on a third person to compl</w:t>
      </w:r>
      <w:r w:rsidR="00D9244D" w:rsidRPr="00904309">
        <w:rPr>
          <w:rFonts w:ascii="Arial" w:hAnsi="Arial" w:cs="Arial"/>
          <w:sz w:val="24"/>
          <w:szCs w:val="24"/>
        </w:rPr>
        <w:t>e</w:t>
      </w:r>
      <w:r w:rsidR="00D93E4F" w:rsidRPr="00904309">
        <w:rPr>
          <w:rFonts w:ascii="Arial" w:hAnsi="Arial" w:cs="Arial"/>
          <w:sz w:val="24"/>
          <w:szCs w:val="24"/>
        </w:rPr>
        <w:t xml:space="preserve">te the ballot paper, and that third person </w:t>
      </w:r>
      <w:r w:rsidR="006025A2" w:rsidRPr="00904309">
        <w:rPr>
          <w:rFonts w:ascii="Arial" w:hAnsi="Arial" w:cs="Arial"/>
          <w:sz w:val="24"/>
          <w:szCs w:val="24"/>
        </w:rPr>
        <w:t>can, in theory, complete it in any way they choose – they do not need to coerce the voter in o</w:t>
      </w:r>
      <w:r w:rsidR="00CA7613" w:rsidRPr="00904309">
        <w:rPr>
          <w:rFonts w:ascii="Arial" w:hAnsi="Arial" w:cs="Arial"/>
          <w:sz w:val="24"/>
          <w:szCs w:val="24"/>
        </w:rPr>
        <w:t>r</w:t>
      </w:r>
      <w:r w:rsidR="006025A2" w:rsidRPr="00904309">
        <w:rPr>
          <w:rFonts w:ascii="Arial" w:hAnsi="Arial" w:cs="Arial"/>
          <w:sz w:val="24"/>
          <w:szCs w:val="24"/>
        </w:rPr>
        <w:t>der to mani</w:t>
      </w:r>
      <w:r w:rsidR="00E87D7F" w:rsidRPr="00904309">
        <w:rPr>
          <w:rFonts w:ascii="Arial" w:hAnsi="Arial" w:cs="Arial"/>
          <w:sz w:val="24"/>
          <w:szCs w:val="24"/>
        </w:rPr>
        <w:t>pulate their vote.</w:t>
      </w:r>
    </w:p>
    <w:p w14:paraId="151BDD12" w14:textId="77777777" w:rsidR="008F255D" w:rsidRPr="00904309" w:rsidRDefault="008F255D" w:rsidP="00D30E31">
      <w:pPr>
        <w:spacing w:after="0" w:line="240" w:lineRule="auto"/>
        <w:contextualSpacing/>
        <w:jc w:val="both"/>
        <w:rPr>
          <w:rFonts w:ascii="Arial" w:hAnsi="Arial" w:cs="Arial"/>
          <w:sz w:val="24"/>
          <w:szCs w:val="24"/>
        </w:rPr>
      </w:pPr>
    </w:p>
    <w:p w14:paraId="3CB44C34" w14:textId="231E77FB" w:rsidR="000C5729" w:rsidRPr="00904309" w:rsidRDefault="00ED0074" w:rsidP="00D30E31">
      <w:pPr>
        <w:spacing w:after="0" w:line="240" w:lineRule="auto"/>
        <w:contextualSpacing/>
        <w:jc w:val="both"/>
        <w:rPr>
          <w:rFonts w:ascii="Arial" w:hAnsi="Arial" w:cs="Arial"/>
          <w:sz w:val="24"/>
          <w:szCs w:val="24"/>
        </w:rPr>
      </w:pPr>
      <w:r w:rsidRPr="00904309">
        <w:rPr>
          <w:rFonts w:ascii="Arial" w:hAnsi="Arial" w:cs="Arial"/>
          <w:sz w:val="24"/>
          <w:szCs w:val="24"/>
        </w:rPr>
        <w:lastRenderedPageBreak/>
        <w:t xml:space="preserve">More generally, </w:t>
      </w:r>
      <w:r w:rsidR="00C2486D" w:rsidRPr="00904309">
        <w:rPr>
          <w:rFonts w:ascii="Arial" w:hAnsi="Arial" w:cs="Arial"/>
          <w:sz w:val="24"/>
          <w:szCs w:val="24"/>
        </w:rPr>
        <w:t xml:space="preserve">it is important to bear in mind that </w:t>
      </w:r>
      <w:r w:rsidR="00F52111" w:rsidRPr="00904309">
        <w:rPr>
          <w:rFonts w:ascii="Arial" w:hAnsi="Arial" w:cs="Arial"/>
          <w:sz w:val="24"/>
          <w:szCs w:val="24"/>
        </w:rPr>
        <w:t>conclusions</w:t>
      </w:r>
      <w:r w:rsidR="001F0EC1" w:rsidRPr="00904309">
        <w:rPr>
          <w:rFonts w:ascii="Arial" w:hAnsi="Arial" w:cs="Arial"/>
          <w:sz w:val="24"/>
          <w:szCs w:val="24"/>
        </w:rPr>
        <w:t xml:space="preserve"> </w:t>
      </w:r>
      <w:r w:rsidR="00F52111" w:rsidRPr="00904309">
        <w:rPr>
          <w:rFonts w:ascii="Arial" w:hAnsi="Arial" w:cs="Arial"/>
          <w:sz w:val="24"/>
          <w:szCs w:val="24"/>
        </w:rPr>
        <w:t>about concepts</w:t>
      </w:r>
      <w:r w:rsidR="001F0EC1" w:rsidRPr="00904309">
        <w:rPr>
          <w:rFonts w:ascii="Arial" w:hAnsi="Arial" w:cs="Arial"/>
          <w:sz w:val="24"/>
          <w:szCs w:val="24"/>
        </w:rPr>
        <w:t xml:space="preserve"> such as risk, trust, duress and coercion </w:t>
      </w:r>
      <w:r w:rsidR="00083E21" w:rsidRPr="00904309">
        <w:rPr>
          <w:rFonts w:ascii="Arial" w:hAnsi="Arial" w:cs="Arial"/>
          <w:sz w:val="24"/>
          <w:szCs w:val="24"/>
        </w:rPr>
        <w:t xml:space="preserve">that are valid for the community as a whole may not </w:t>
      </w:r>
      <w:r w:rsidR="006A748B" w:rsidRPr="00904309">
        <w:rPr>
          <w:rFonts w:ascii="Arial" w:hAnsi="Arial" w:cs="Arial"/>
          <w:sz w:val="24"/>
          <w:szCs w:val="24"/>
        </w:rPr>
        <w:t xml:space="preserve">apply to </w:t>
      </w:r>
      <w:r w:rsidR="00C2486D" w:rsidRPr="00904309">
        <w:rPr>
          <w:rFonts w:ascii="Arial" w:hAnsi="Arial" w:cs="Arial"/>
          <w:sz w:val="24"/>
          <w:szCs w:val="24"/>
        </w:rPr>
        <w:t xml:space="preserve">voters who are blind or have low vision. </w:t>
      </w:r>
      <w:r w:rsidR="001B4E71" w:rsidRPr="00904309">
        <w:rPr>
          <w:rFonts w:ascii="Arial" w:hAnsi="Arial" w:cs="Arial"/>
          <w:sz w:val="24"/>
          <w:szCs w:val="24"/>
        </w:rPr>
        <w:t xml:space="preserve">For example, the community </w:t>
      </w:r>
      <w:r w:rsidR="00C66AF0" w:rsidRPr="00904309">
        <w:rPr>
          <w:rFonts w:ascii="Arial" w:hAnsi="Arial" w:cs="Arial"/>
          <w:sz w:val="24"/>
          <w:szCs w:val="24"/>
        </w:rPr>
        <w:t xml:space="preserve">as a whole </w:t>
      </w:r>
      <w:r w:rsidR="001B4E71" w:rsidRPr="00904309">
        <w:rPr>
          <w:rFonts w:ascii="Arial" w:hAnsi="Arial" w:cs="Arial"/>
          <w:sz w:val="24"/>
          <w:szCs w:val="24"/>
        </w:rPr>
        <w:t>ha</w:t>
      </w:r>
      <w:r w:rsidR="00C66AF0" w:rsidRPr="00904309">
        <w:rPr>
          <w:rFonts w:ascii="Arial" w:hAnsi="Arial" w:cs="Arial"/>
          <w:sz w:val="24"/>
          <w:szCs w:val="24"/>
        </w:rPr>
        <w:t>s</w:t>
      </w:r>
      <w:r w:rsidR="001B4E71" w:rsidRPr="00904309">
        <w:rPr>
          <w:rFonts w:ascii="Arial" w:hAnsi="Arial" w:cs="Arial"/>
          <w:sz w:val="24"/>
          <w:szCs w:val="24"/>
        </w:rPr>
        <w:t xml:space="preserve"> a high level of trust in print paper ballo</w:t>
      </w:r>
      <w:r w:rsidR="00220AC1" w:rsidRPr="00904309">
        <w:rPr>
          <w:rFonts w:ascii="Arial" w:hAnsi="Arial" w:cs="Arial"/>
          <w:sz w:val="24"/>
          <w:szCs w:val="24"/>
        </w:rPr>
        <w:t>t</w:t>
      </w:r>
      <w:r w:rsidR="001B4E71" w:rsidRPr="00904309">
        <w:rPr>
          <w:rFonts w:ascii="Arial" w:hAnsi="Arial" w:cs="Arial"/>
          <w:sz w:val="24"/>
          <w:szCs w:val="24"/>
        </w:rPr>
        <w:t xml:space="preserve">s – the blind and </w:t>
      </w:r>
      <w:r w:rsidR="00220AC1" w:rsidRPr="00904309">
        <w:rPr>
          <w:rFonts w:ascii="Arial" w:hAnsi="Arial" w:cs="Arial"/>
          <w:sz w:val="24"/>
          <w:szCs w:val="24"/>
        </w:rPr>
        <w:t>low vision community do</w:t>
      </w:r>
      <w:r w:rsidR="00D16CE2" w:rsidRPr="00904309">
        <w:rPr>
          <w:rFonts w:ascii="Arial" w:hAnsi="Arial" w:cs="Arial"/>
          <w:sz w:val="24"/>
          <w:szCs w:val="24"/>
        </w:rPr>
        <w:t>es</w:t>
      </w:r>
      <w:r w:rsidR="00220AC1" w:rsidRPr="00904309">
        <w:rPr>
          <w:rFonts w:ascii="Arial" w:hAnsi="Arial" w:cs="Arial"/>
          <w:sz w:val="24"/>
          <w:szCs w:val="24"/>
        </w:rPr>
        <w:t xml:space="preserve"> not</w:t>
      </w:r>
      <w:r w:rsidR="00816AA5" w:rsidRPr="00904309">
        <w:rPr>
          <w:rFonts w:ascii="Arial" w:hAnsi="Arial" w:cs="Arial"/>
          <w:sz w:val="24"/>
          <w:szCs w:val="24"/>
        </w:rPr>
        <w:t xml:space="preserve">, because they cannot engage with print </w:t>
      </w:r>
      <w:r w:rsidR="00615A61" w:rsidRPr="00904309">
        <w:rPr>
          <w:rFonts w:ascii="Arial" w:hAnsi="Arial" w:cs="Arial"/>
          <w:sz w:val="24"/>
          <w:szCs w:val="24"/>
        </w:rPr>
        <w:t>without an intermediary</w:t>
      </w:r>
      <w:r w:rsidR="00220AC1" w:rsidRPr="00904309">
        <w:rPr>
          <w:rFonts w:ascii="Arial" w:hAnsi="Arial" w:cs="Arial"/>
          <w:sz w:val="24"/>
          <w:szCs w:val="24"/>
        </w:rPr>
        <w:t>; the community as a whole has</w:t>
      </w:r>
      <w:r w:rsidR="00D16CE2" w:rsidRPr="00904309">
        <w:rPr>
          <w:rFonts w:ascii="Arial" w:hAnsi="Arial" w:cs="Arial"/>
          <w:sz w:val="24"/>
          <w:szCs w:val="24"/>
        </w:rPr>
        <w:t xml:space="preserve"> a lower level of trust in non-</w:t>
      </w:r>
      <w:r w:rsidR="00877223" w:rsidRPr="00904309">
        <w:rPr>
          <w:rFonts w:ascii="Arial" w:hAnsi="Arial" w:cs="Arial"/>
          <w:sz w:val="24"/>
          <w:szCs w:val="24"/>
        </w:rPr>
        <w:t>print</w:t>
      </w:r>
      <w:r w:rsidR="00D16CE2" w:rsidRPr="00904309">
        <w:rPr>
          <w:rFonts w:ascii="Arial" w:hAnsi="Arial" w:cs="Arial"/>
          <w:sz w:val="24"/>
          <w:szCs w:val="24"/>
        </w:rPr>
        <w:t xml:space="preserve"> </w:t>
      </w:r>
      <w:r w:rsidR="000C5729" w:rsidRPr="00904309">
        <w:rPr>
          <w:rFonts w:ascii="Arial" w:hAnsi="Arial" w:cs="Arial"/>
          <w:sz w:val="24"/>
          <w:szCs w:val="24"/>
        </w:rPr>
        <w:t>f</w:t>
      </w:r>
      <w:r w:rsidR="00D16CE2" w:rsidRPr="00904309">
        <w:rPr>
          <w:rFonts w:ascii="Arial" w:hAnsi="Arial" w:cs="Arial"/>
          <w:sz w:val="24"/>
          <w:szCs w:val="24"/>
        </w:rPr>
        <w:t>orms of voting such as remote internet voting – the blind and low vision community has a higher level of trust in these forms</w:t>
      </w:r>
      <w:r w:rsidR="00A2610B" w:rsidRPr="00904309">
        <w:rPr>
          <w:rFonts w:ascii="Arial" w:hAnsi="Arial" w:cs="Arial"/>
          <w:sz w:val="24"/>
          <w:szCs w:val="24"/>
        </w:rPr>
        <w:t xml:space="preserve"> because they do not require</w:t>
      </w:r>
      <w:r w:rsidR="00240EA5" w:rsidRPr="00904309">
        <w:rPr>
          <w:rFonts w:ascii="Arial" w:hAnsi="Arial" w:cs="Arial"/>
          <w:sz w:val="24"/>
          <w:szCs w:val="24"/>
        </w:rPr>
        <w:t xml:space="preserve"> an intermediary</w:t>
      </w:r>
      <w:r w:rsidR="00BD44B1" w:rsidRPr="00904309">
        <w:rPr>
          <w:rFonts w:ascii="Arial" w:hAnsi="Arial" w:cs="Arial"/>
          <w:sz w:val="24"/>
          <w:szCs w:val="24"/>
        </w:rPr>
        <w:t xml:space="preserve"> and hence are much more direct and personalised</w:t>
      </w:r>
      <w:r w:rsidR="00D16CE2" w:rsidRPr="00904309">
        <w:rPr>
          <w:rFonts w:ascii="Arial" w:hAnsi="Arial" w:cs="Arial"/>
          <w:sz w:val="24"/>
          <w:szCs w:val="24"/>
        </w:rPr>
        <w:t>.</w:t>
      </w:r>
      <w:r w:rsidR="00240EA5" w:rsidRPr="00904309">
        <w:rPr>
          <w:rFonts w:ascii="Arial" w:hAnsi="Arial" w:cs="Arial"/>
          <w:sz w:val="24"/>
          <w:szCs w:val="24"/>
        </w:rPr>
        <w:t xml:space="preserve"> In assessing the benefits and risks of particular voting channels it is</w:t>
      </w:r>
      <w:r w:rsidR="00B70BC8" w:rsidRPr="00904309">
        <w:rPr>
          <w:rFonts w:ascii="Arial" w:hAnsi="Arial" w:cs="Arial"/>
          <w:sz w:val="24"/>
          <w:szCs w:val="24"/>
        </w:rPr>
        <w:t xml:space="preserve"> essential to keep these fundamental differences in mind</w:t>
      </w:r>
      <w:r w:rsidR="0057678C" w:rsidRPr="00904309">
        <w:rPr>
          <w:rFonts w:ascii="Arial" w:hAnsi="Arial" w:cs="Arial"/>
          <w:sz w:val="24"/>
          <w:szCs w:val="24"/>
        </w:rPr>
        <w:t>.</w:t>
      </w:r>
      <w:r w:rsidR="00791E5B" w:rsidRPr="00904309">
        <w:rPr>
          <w:rFonts w:ascii="Arial" w:hAnsi="Arial" w:cs="Arial"/>
          <w:sz w:val="24"/>
          <w:szCs w:val="24"/>
        </w:rPr>
        <w:t xml:space="preserve"> Decisions about</w:t>
      </w:r>
      <w:r w:rsidR="00DD544B" w:rsidRPr="00904309">
        <w:rPr>
          <w:rFonts w:ascii="Arial" w:hAnsi="Arial" w:cs="Arial"/>
          <w:sz w:val="24"/>
          <w:szCs w:val="24"/>
        </w:rPr>
        <w:t xml:space="preserve"> the future implementation of technology assisted voting must be informed by a nuanced and thorough understand</w:t>
      </w:r>
      <w:r w:rsidR="00AD5F6D" w:rsidRPr="00904309">
        <w:rPr>
          <w:rFonts w:ascii="Arial" w:hAnsi="Arial" w:cs="Arial"/>
          <w:sz w:val="24"/>
          <w:szCs w:val="24"/>
        </w:rPr>
        <w:t>ing</w:t>
      </w:r>
      <w:r w:rsidR="00DD544B" w:rsidRPr="00904309">
        <w:rPr>
          <w:rFonts w:ascii="Arial" w:hAnsi="Arial" w:cs="Arial"/>
          <w:sz w:val="24"/>
          <w:szCs w:val="24"/>
        </w:rPr>
        <w:t xml:space="preserve"> of the</w:t>
      </w:r>
      <w:r w:rsidR="00026FC8" w:rsidRPr="00904309">
        <w:rPr>
          <w:rFonts w:ascii="Arial" w:hAnsi="Arial" w:cs="Arial"/>
          <w:sz w:val="24"/>
          <w:szCs w:val="24"/>
        </w:rPr>
        <w:t xml:space="preserve"> </w:t>
      </w:r>
      <w:r w:rsidR="004F5031" w:rsidRPr="00904309">
        <w:rPr>
          <w:rFonts w:ascii="Arial" w:hAnsi="Arial" w:cs="Arial"/>
          <w:sz w:val="24"/>
          <w:szCs w:val="24"/>
        </w:rPr>
        <w:t xml:space="preserve">particular </w:t>
      </w:r>
      <w:r w:rsidR="00026FC8" w:rsidRPr="00904309">
        <w:rPr>
          <w:rFonts w:ascii="Arial" w:hAnsi="Arial" w:cs="Arial"/>
          <w:sz w:val="24"/>
          <w:szCs w:val="24"/>
        </w:rPr>
        <w:t>environment in which people who are bl</w:t>
      </w:r>
      <w:r w:rsidR="004F5031" w:rsidRPr="00904309">
        <w:rPr>
          <w:rFonts w:ascii="Arial" w:hAnsi="Arial" w:cs="Arial"/>
          <w:sz w:val="24"/>
          <w:szCs w:val="24"/>
        </w:rPr>
        <w:t>i</w:t>
      </w:r>
      <w:r w:rsidR="00026FC8" w:rsidRPr="00904309">
        <w:rPr>
          <w:rFonts w:ascii="Arial" w:hAnsi="Arial" w:cs="Arial"/>
          <w:sz w:val="24"/>
          <w:szCs w:val="24"/>
        </w:rPr>
        <w:t>nd or have low vision</w:t>
      </w:r>
      <w:r w:rsidR="0061242C">
        <w:rPr>
          <w:rFonts w:ascii="Arial" w:hAnsi="Arial" w:cs="Arial"/>
          <w:sz w:val="24"/>
          <w:szCs w:val="24"/>
        </w:rPr>
        <w:t xml:space="preserve"> vote</w:t>
      </w:r>
      <w:r w:rsidR="00251A0D" w:rsidRPr="00904309">
        <w:rPr>
          <w:rFonts w:ascii="Arial" w:hAnsi="Arial" w:cs="Arial"/>
          <w:sz w:val="24"/>
          <w:szCs w:val="24"/>
        </w:rPr>
        <w:t xml:space="preserve">, and how </w:t>
      </w:r>
      <w:r w:rsidR="0061242C" w:rsidRPr="00904309">
        <w:rPr>
          <w:rFonts w:ascii="Arial" w:hAnsi="Arial" w:cs="Arial"/>
          <w:sz w:val="24"/>
          <w:szCs w:val="24"/>
        </w:rPr>
        <w:t>this environment</w:t>
      </w:r>
      <w:r w:rsidR="00D27750" w:rsidRPr="00904309">
        <w:rPr>
          <w:rFonts w:ascii="Arial" w:hAnsi="Arial" w:cs="Arial"/>
          <w:sz w:val="24"/>
          <w:szCs w:val="24"/>
        </w:rPr>
        <w:t xml:space="preserve"> shapes their views and experiences of participating in the electoral process.</w:t>
      </w:r>
    </w:p>
    <w:p w14:paraId="5DF1FD0C" w14:textId="0F96D764" w:rsidR="00ED0074" w:rsidRPr="00904309" w:rsidRDefault="00ED0074" w:rsidP="00D30E31">
      <w:pPr>
        <w:spacing w:after="0" w:line="240" w:lineRule="auto"/>
        <w:contextualSpacing/>
        <w:jc w:val="both"/>
        <w:rPr>
          <w:rFonts w:ascii="Arial" w:hAnsi="Arial" w:cs="Arial"/>
          <w:sz w:val="24"/>
          <w:szCs w:val="24"/>
        </w:rPr>
      </w:pPr>
    </w:p>
    <w:p w14:paraId="583EAFB4" w14:textId="5D139D7F" w:rsidR="00DD7023" w:rsidRPr="00904309" w:rsidRDefault="008711CD" w:rsidP="00DE04ED">
      <w:pPr>
        <w:pStyle w:val="Heading1"/>
      </w:pPr>
      <w:r w:rsidRPr="00904309">
        <w:t>Savings Provisions</w:t>
      </w:r>
    </w:p>
    <w:p w14:paraId="73DCF45D" w14:textId="77777777" w:rsidR="008711CD" w:rsidRPr="00904309" w:rsidRDefault="008711CD" w:rsidP="00D30E31">
      <w:pPr>
        <w:spacing w:after="0" w:line="240" w:lineRule="auto"/>
        <w:contextualSpacing/>
        <w:jc w:val="both"/>
        <w:rPr>
          <w:rFonts w:ascii="Arial" w:hAnsi="Arial" w:cs="Arial"/>
          <w:sz w:val="24"/>
          <w:szCs w:val="24"/>
        </w:rPr>
      </w:pPr>
    </w:p>
    <w:p w14:paraId="14B109B7" w14:textId="18772DBA" w:rsidR="008711CD" w:rsidRDefault="008711CD" w:rsidP="00D30E31">
      <w:pPr>
        <w:spacing w:after="0" w:line="240" w:lineRule="auto"/>
        <w:contextualSpacing/>
        <w:jc w:val="both"/>
        <w:rPr>
          <w:rFonts w:ascii="Arial" w:hAnsi="Arial" w:cs="Arial"/>
          <w:sz w:val="24"/>
          <w:szCs w:val="24"/>
        </w:rPr>
      </w:pPr>
      <w:r w:rsidRPr="00904309">
        <w:rPr>
          <w:rFonts w:ascii="Arial" w:hAnsi="Arial" w:cs="Arial"/>
          <w:sz w:val="24"/>
          <w:szCs w:val="24"/>
        </w:rPr>
        <w:t>We expressed a view about the role of savings provisions in our previous submission. We add now that</w:t>
      </w:r>
      <w:r w:rsidR="00183FCC" w:rsidRPr="00904309">
        <w:rPr>
          <w:rFonts w:ascii="Arial" w:hAnsi="Arial" w:cs="Arial"/>
          <w:sz w:val="24"/>
          <w:szCs w:val="24"/>
        </w:rPr>
        <w:t xml:space="preserve"> </w:t>
      </w:r>
      <w:r w:rsidR="0061242C">
        <w:rPr>
          <w:rFonts w:ascii="Arial" w:hAnsi="Arial" w:cs="Arial"/>
          <w:sz w:val="24"/>
          <w:szCs w:val="24"/>
        </w:rPr>
        <w:t>we</w:t>
      </w:r>
      <w:r w:rsidR="00183FCC" w:rsidRPr="00904309">
        <w:rPr>
          <w:rFonts w:ascii="Arial" w:hAnsi="Arial" w:cs="Arial"/>
          <w:sz w:val="24"/>
          <w:szCs w:val="24"/>
        </w:rPr>
        <w:t xml:space="preserve"> support the inclusion of savings provisions if they are necessary </w:t>
      </w:r>
      <w:r w:rsidR="00822FA9" w:rsidRPr="00904309">
        <w:rPr>
          <w:rFonts w:ascii="Arial" w:hAnsi="Arial" w:cs="Arial"/>
          <w:sz w:val="24"/>
          <w:szCs w:val="24"/>
        </w:rPr>
        <w:t xml:space="preserve">for the implementation of even small-scale technology assisted voting, but it is essential that they be framed and regulated in a way that </w:t>
      </w:r>
      <w:r w:rsidR="00FC4FD1" w:rsidRPr="00904309">
        <w:rPr>
          <w:rFonts w:ascii="Arial" w:hAnsi="Arial" w:cs="Arial"/>
          <w:sz w:val="24"/>
          <w:szCs w:val="24"/>
        </w:rPr>
        <w:t xml:space="preserve">safeguards the rights of voters who are blind or have low vision. </w:t>
      </w:r>
      <w:r w:rsidR="00A0357E" w:rsidRPr="00904309">
        <w:rPr>
          <w:rFonts w:ascii="Arial" w:hAnsi="Arial" w:cs="Arial"/>
          <w:sz w:val="24"/>
          <w:szCs w:val="24"/>
        </w:rPr>
        <w:t>We have heard from clients with comments like:</w:t>
      </w:r>
    </w:p>
    <w:p w14:paraId="4EE29AC1" w14:textId="77777777" w:rsidR="0061242C" w:rsidRPr="00904309" w:rsidRDefault="0061242C" w:rsidP="00D30E31">
      <w:pPr>
        <w:spacing w:after="0" w:line="240" w:lineRule="auto"/>
        <w:contextualSpacing/>
        <w:jc w:val="both"/>
        <w:rPr>
          <w:rFonts w:ascii="Arial" w:hAnsi="Arial" w:cs="Arial"/>
          <w:sz w:val="24"/>
          <w:szCs w:val="24"/>
        </w:rPr>
      </w:pPr>
    </w:p>
    <w:p w14:paraId="699DEC1B" w14:textId="21CF5080" w:rsidR="00A0357E" w:rsidRDefault="00A0357E"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“Oh, so if there’s any problem at all with th</w:t>
      </w:r>
      <w:r w:rsidR="00831C40" w:rsidRPr="00904309">
        <w:rPr>
          <w:rFonts w:ascii="Arial" w:hAnsi="Arial" w:cs="Arial"/>
          <w:sz w:val="24"/>
          <w:szCs w:val="24"/>
        </w:rPr>
        <w:t>e telephone voting service or the intern</w:t>
      </w:r>
      <w:r w:rsidR="00252945" w:rsidRPr="00904309">
        <w:rPr>
          <w:rFonts w:ascii="Arial" w:hAnsi="Arial" w:cs="Arial"/>
          <w:sz w:val="24"/>
          <w:szCs w:val="24"/>
        </w:rPr>
        <w:t>e</w:t>
      </w:r>
      <w:r w:rsidR="00831C40" w:rsidRPr="00904309">
        <w:rPr>
          <w:rFonts w:ascii="Arial" w:hAnsi="Arial" w:cs="Arial"/>
          <w:sz w:val="24"/>
          <w:szCs w:val="24"/>
        </w:rPr>
        <w:t xml:space="preserve">t then my vote will automatically be wiped </w:t>
      </w:r>
      <w:r w:rsidR="00270606" w:rsidRPr="00904309">
        <w:rPr>
          <w:rFonts w:ascii="Arial" w:hAnsi="Arial" w:cs="Arial"/>
          <w:sz w:val="24"/>
          <w:szCs w:val="24"/>
        </w:rPr>
        <w:t>out”.</w:t>
      </w:r>
    </w:p>
    <w:p w14:paraId="7F7AE204" w14:textId="77777777" w:rsidR="00270606" w:rsidRPr="00904309" w:rsidRDefault="00270606" w:rsidP="00D30E31">
      <w:pPr>
        <w:spacing w:after="0" w:line="240" w:lineRule="auto"/>
        <w:ind w:left="720"/>
        <w:contextualSpacing/>
        <w:jc w:val="both"/>
        <w:rPr>
          <w:rFonts w:ascii="Arial" w:hAnsi="Arial" w:cs="Arial"/>
          <w:sz w:val="24"/>
          <w:szCs w:val="24"/>
        </w:rPr>
      </w:pPr>
    </w:p>
    <w:p w14:paraId="6F553E4D" w14:textId="10E4CF2A" w:rsidR="00831C40" w:rsidRPr="00904309" w:rsidRDefault="00831C40" w:rsidP="00D30E31">
      <w:pPr>
        <w:spacing w:after="0" w:line="240" w:lineRule="auto"/>
        <w:contextualSpacing/>
        <w:jc w:val="both"/>
        <w:rPr>
          <w:rFonts w:ascii="Arial" w:hAnsi="Arial" w:cs="Arial"/>
          <w:sz w:val="24"/>
          <w:szCs w:val="24"/>
        </w:rPr>
      </w:pPr>
      <w:r w:rsidRPr="00904309">
        <w:rPr>
          <w:rFonts w:ascii="Arial" w:hAnsi="Arial" w:cs="Arial"/>
          <w:sz w:val="24"/>
          <w:szCs w:val="24"/>
        </w:rPr>
        <w:t>And,</w:t>
      </w:r>
    </w:p>
    <w:p w14:paraId="637AF642" w14:textId="77777777" w:rsidR="00270606" w:rsidRDefault="00270606" w:rsidP="00D30E31">
      <w:pPr>
        <w:spacing w:after="0" w:line="240" w:lineRule="auto"/>
        <w:ind w:left="720"/>
        <w:contextualSpacing/>
        <w:jc w:val="both"/>
        <w:rPr>
          <w:rFonts w:ascii="Arial" w:hAnsi="Arial" w:cs="Arial"/>
          <w:sz w:val="24"/>
          <w:szCs w:val="24"/>
        </w:rPr>
      </w:pPr>
    </w:p>
    <w:p w14:paraId="6495E6F5" w14:textId="283DBCA6" w:rsidR="00831C40" w:rsidRDefault="00831C40" w:rsidP="00D30E31">
      <w:pPr>
        <w:spacing w:after="0" w:line="240" w:lineRule="auto"/>
        <w:ind w:left="720"/>
        <w:contextualSpacing/>
        <w:jc w:val="both"/>
        <w:rPr>
          <w:rFonts w:ascii="Arial" w:hAnsi="Arial" w:cs="Arial"/>
          <w:sz w:val="24"/>
          <w:szCs w:val="24"/>
        </w:rPr>
      </w:pPr>
      <w:r w:rsidRPr="00904309">
        <w:rPr>
          <w:rFonts w:ascii="Arial" w:hAnsi="Arial" w:cs="Arial"/>
          <w:sz w:val="24"/>
          <w:szCs w:val="24"/>
        </w:rPr>
        <w:t>“So what they’re really sa</w:t>
      </w:r>
      <w:r w:rsidR="00252945" w:rsidRPr="00904309">
        <w:rPr>
          <w:rFonts w:ascii="Arial" w:hAnsi="Arial" w:cs="Arial"/>
          <w:sz w:val="24"/>
          <w:szCs w:val="24"/>
        </w:rPr>
        <w:t>y</w:t>
      </w:r>
      <w:r w:rsidRPr="00904309">
        <w:rPr>
          <w:rFonts w:ascii="Arial" w:hAnsi="Arial" w:cs="Arial"/>
          <w:sz w:val="24"/>
          <w:szCs w:val="24"/>
        </w:rPr>
        <w:t>ing is that when all is said and done, the votes of blind people don’t count</w:t>
      </w:r>
      <w:r w:rsidR="00252945" w:rsidRPr="00904309">
        <w:rPr>
          <w:rFonts w:ascii="Arial" w:hAnsi="Arial" w:cs="Arial"/>
          <w:sz w:val="24"/>
          <w:szCs w:val="24"/>
        </w:rPr>
        <w:t xml:space="preserve"> and aren’t worth saving</w:t>
      </w:r>
      <w:r w:rsidRPr="00904309">
        <w:rPr>
          <w:rFonts w:ascii="Arial" w:hAnsi="Arial" w:cs="Arial"/>
          <w:sz w:val="24"/>
          <w:szCs w:val="24"/>
        </w:rPr>
        <w:t>”.</w:t>
      </w:r>
    </w:p>
    <w:p w14:paraId="4141001B" w14:textId="77777777" w:rsidR="00270606" w:rsidRPr="00904309" w:rsidRDefault="00270606" w:rsidP="00D30E31">
      <w:pPr>
        <w:spacing w:after="0" w:line="240" w:lineRule="auto"/>
        <w:ind w:left="720"/>
        <w:contextualSpacing/>
        <w:jc w:val="both"/>
        <w:rPr>
          <w:rFonts w:ascii="Arial" w:hAnsi="Arial" w:cs="Arial"/>
          <w:sz w:val="24"/>
          <w:szCs w:val="24"/>
        </w:rPr>
      </w:pPr>
    </w:p>
    <w:p w14:paraId="4B0AA9F5" w14:textId="71F1C5D8" w:rsidR="00831C40" w:rsidRPr="00904309" w:rsidRDefault="00775F55" w:rsidP="00D30E31">
      <w:pPr>
        <w:spacing w:after="0" w:line="240" w:lineRule="auto"/>
        <w:contextualSpacing/>
        <w:jc w:val="both"/>
        <w:rPr>
          <w:rFonts w:ascii="Arial" w:hAnsi="Arial" w:cs="Arial"/>
          <w:sz w:val="24"/>
          <w:szCs w:val="24"/>
        </w:rPr>
      </w:pPr>
      <w:r w:rsidRPr="00904309">
        <w:rPr>
          <w:rFonts w:ascii="Arial" w:hAnsi="Arial" w:cs="Arial"/>
          <w:sz w:val="24"/>
          <w:szCs w:val="24"/>
        </w:rPr>
        <w:t>The way legislators understand savings provisions is</w:t>
      </w:r>
      <w:r w:rsidR="003C3660" w:rsidRPr="00904309">
        <w:rPr>
          <w:rFonts w:ascii="Arial" w:hAnsi="Arial" w:cs="Arial"/>
          <w:sz w:val="24"/>
          <w:szCs w:val="24"/>
        </w:rPr>
        <w:t xml:space="preserve"> quite different from how they are perceived in our community, and </w:t>
      </w:r>
      <w:r w:rsidR="008F52BB" w:rsidRPr="00904309">
        <w:rPr>
          <w:rFonts w:ascii="Arial" w:hAnsi="Arial" w:cs="Arial"/>
          <w:sz w:val="24"/>
          <w:szCs w:val="24"/>
        </w:rPr>
        <w:t>we think it is imperative</w:t>
      </w:r>
      <w:r w:rsidR="003C3660" w:rsidRPr="00904309">
        <w:rPr>
          <w:rFonts w:ascii="Arial" w:hAnsi="Arial" w:cs="Arial"/>
          <w:sz w:val="24"/>
          <w:szCs w:val="24"/>
        </w:rPr>
        <w:t xml:space="preserve"> </w:t>
      </w:r>
      <w:r w:rsidR="008F52BB" w:rsidRPr="00904309">
        <w:rPr>
          <w:rFonts w:ascii="Arial" w:hAnsi="Arial" w:cs="Arial"/>
          <w:sz w:val="24"/>
          <w:szCs w:val="24"/>
        </w:rPr>
        <w:t xml:space="preserve">that the </w:t>
      </w:r>
      <w:r w:rsidR="003C3660" w:rsidRPr="00904309">
        <w:rPr>
          <w:rFonts w:ascii="Arial" w:hAnsi="Arial" w:cs="Arial"/>
          <w:sz w:val="24"/>
          <w:szCs w:val="24"/>
        </w:rPr>
        <w:t>Commission work with the blind and low vision community</w:t>
      </w:r>
      <w:r w:rsidR="00FA0E89" w:rsidRPr="00904309">
        <w:rPr>
          <w:rFonts w:ascii="Arial" w:hAnsi="Arial" w:cs="Arial"/>
          <w:sz w:val="24"/>
          <w:szCs w:val="24"/>
        </w:rPr>
        <w:t xml:space="preserve"> to dispel </w:t>
      </w:r>
      <w:r w:rsidR="008F52BB" w:rsidRPr="00904309">
        <w:rPr>
          <w:rFonts w:ascii="Arial" w:hAnsi="Arial" w:cs="Arial"/>
          <w:sz w:val="24"/>
          <w:szCs w:val="24"/>
        </w:rPr>
        <w:t xml:space="preserve">any </w:t>
      </w:r>
      <w:r w:rsidR="00FA0E89" w:rsidRPr="00904309">
        <w:rPr>
          <w:rFonts w:ascii="Arial" w:hAnsi="Arial" w:cs="Arial"/>
          <w:sz w:val="24"/>
          <w:szCs w:val="24"/>
        </w:rPr>
        <w:t xml:space="preserve">anxiety </w:t>
      </w:r>
      <w:r w:rsidR="008F52BB" w:rsidRPr="00904309">
        <w:rPr>
          <w:rFonts w:ascii="Arial" w:hAnsi="Arial" w:cs="Arial"/>
          <w:sz w:val="24"/>
          <w:szCs w:val="24"/>
        </w:rPr>
        <w:t>or</w:t>
      </w:r>
      <w:r w:rsidR="00FA0E89" w:rsidRPr="00904309">
        <w:rPr>
          <w:rFonts w:ascii="Arial" w:hAnsi="Arial" w:cs="Arial"/>
          <w:sz w:val="24"/>
          <w:szCs w:val="24"/>
        </w:rPr>
        <w:t xml:space="preserve"> </w:t>
      </w:r>
      <w:r w:rsidR="008F52BB" w:rsidRPr="00904309">
        <w:rPr>
          <w:rFonts w:ascii="Arial" w:hAnsi="Arial" w:cs="Arial"/>
          <w:sz w:val="24"/>
          <w:szCs w:val="24"/>
        </w:rPr>
        <w:t xml:space="preserve">feelings of disenfranchisement </w:t>
      </w:r>
      <w:r w:rsidR="00F47FD5" w:rsidRPr="00904309">
        <w:rPr>
          <w:rFonts w:ascii="Arial" w:hAnsi="Arial" w:cs="Arial"/>
          <w:sz w:val="24"/>
          <w:szCs w:val="24"/>
        </w:rPr>
        <w:t>that may result. Savings provisions can only be supported if they are an enabler of more independent, secret and ver</w:t>
      </w:r>
      <w:r w:rsidR="001674D8" w:rsidRPr="00904309">
        <w:rPr>
          <w:rFonts w:ascii="Arial" w:hAnsi="Arial" w:cs="Arial"/>
          <w:sz w:val="24"/>
          <w:szCs w:val="24"/>
        </w:rPr>
        <w:t>i</w:t>
      </w:r>
      <w:r w:rsidR="00F47FD5" w:rsidRPr="00904309">
        <w:rPr>
          <w:rFonts w:ascii="Arial" w:hAnsi="Arial" w:cs="Arial"/>
          <w:sz w:val="24"/>
          <w:szCs w:val="24"/>
        </w:rPr>
        <w:t xml:space="preserve">fiable </w:t>
      </w:r>
      <w:r w:rsidR="001674D8" w:rsidRPr="00904309">
        <w:rPr>
          <w:rFonts w:ascii="Arial" w:hAnsi="Arial" w:cs="Arial"/>
          <w:sz w:val="24"/>
          <w:szCs w:val="24"/>
        </w:rPr>
        <w:t>voting options for people who are blind or have low vision.</w:t>
      </w:r>
    </w:p>
    <w:p w14:paraId="3C438BBB" w14:textId="77777777" w:rsidR="001674D8" w:rsidRPr="00904309" w:rsidRDefault="001674D8" w:rsidP="00D30E31">
      <w:pPr>
        <w:spacing w:after="0" w:line="240" w:lineRule="auto"/>
        <w:contextualSpacing/>
        <w:jc w:val="both"/>
        <w:rPr>
          <w:rFonts w:ascii="Arial" w:hAnsi="Arial" w:cs="Arial"/>
          <w:sz w:val="24"/>
          <w:szCs w:val="24"/>
        </w:rPr>
      </w:pPr>
    </w:p>
    <w:p w14:paraId="1ADECB1C" w14:textId="50C24286" w:rsidR="00A50F87" w:rsidRPr="00904309" w:rsidRDefault="005A31F8" w:rsidP="00AF2052">
      <w:pPr>
        <w:pStyle w:val="Heading1"/>
      </w:pPr>
      <w:r w:rsidRPr="00904309">
        <w:t>National Consistency</w:t>
      </w:r>
    </w:p>
    <w:p w14:paraId="6CC48FCD" w14:textId="77777777" w:rsidR="005A31F8" w:rsidRPr="00904309" w:rsidRDefault="005A31F8" w:rsidP="00D30E31">
      <w:pPr>
        <w:spacing w:after="0" w:line="240" w:lineRule="auto"/>
        <w:contextualSpacing/>
        <w:jc w:val="both"/>
        <w:rPr>
          <w:rFonts w:ascii="Arial" w:hAnsi="Arial" w:cs="Arial"/>
          <w:sz w:val="24"/>
          <w:szCs w:val="24"/>
        </w:rPr>
      </w:pPr>
    </w:p>
    <w:p w14:paraId="2BAD441E" w14:textId="405FA349" w:rsidR="005A31F8" w:rsidRPr="00904309" w:rsidRDefault="005A31F8" w:rsidP="00D30E31">
      <w:pPr>
        <w:spacing w:after="0" w:line="240" w:lineRule="auto"/>
        <w:contextualSpacing/>
        <w:jc w:val="both"/>
        <w:rPr>
          <w:rFonts w:ascii="Arial" w:hAnsi="Arial" w:cs="Arial"/>
          <w:sz w:val="24"/>
          <w:szCs w:val="24"/>
        </w:rPr>
      </w:pPr>
      <w:r w:rsidRPr="00904309">
        <w:rPr>
          <w:rFonts w:ascii="Arial" w:hAnsi="Arial" w:cs="Arial"/>
          <w:sz w:val="24"/>
          <w:szCs w:val="24"/>
        </w:rPr>
        <w:t>In our previous submission we highli</w:t>
      </w:r>
      <w:r w:rsidR="00A102DC" w:rsidRPr="00904309">
        <w:rPr>
          <w:rFonts w:ascii="Arial" w:hAnsi="Arial" w:cs="Arial"/>
          <w:sz w:val="24"/>
          <w:szCs w:val="24"/>
        </w:rPr>
        <w:t>g</w:t>
      </w:r>
      <w:r w:rsidRPr="00904309">
        <w:rPr>
          <w:rFonts w:ascii="Arial" w:hAnsi="Arial" w:cs="Arial"/>
          <w:sz w:val="24"/>
          <w:szCs w:val="24"/>
        </w:rPr>
        <w:t>hted the value of a national approach to the provi</w:t>
      </w:r>
      <w:r w:rsidR="00A102DC" w:rsidRPr="00904309">
        <w:rPr>
          <w:rFonts w:ascii="Arial" w:hAnsi="Arial" w:cs="Arial"/>
          <w:sz w:val="24"/>
          <w:szCs w:val="24"/>
        </w:rPr>
        <w:t>s</w:t>
      </w:r>
      <w:r w:rsidRPr="00904309">
        <w:rPr>
          <w:rFonts w:ascii="Arial" w:hAnsi="Arial" w:cs="Arial"/>
          <w:sz w:val="24"/>
          <w:szCs w:val="24"/>
        </w:rPr>
        <w:t>ion of an indepen</w:t>
      </w:r>
      <w:r w:rsidR="00D3625B" w:rsidRPr="00904309">
        <w:rPr>
          <w:rFonts w:ascii="Arial" w:hAnsi="Arial" w:cs="Arial"/>
          <w:sz w:val="24"/>
          <w:szCs w:val="24"/>
        </w:rPr>
        <w:t>d</w:t>
      </w:r>
      <w:r w:rsidRPr="00904309">
        <w:rPr>
          <w:rFonts w:ascii="Arial" w:hAnsi="Arial" w:cs="Arial"/>
          <w:sz w:val="24"/>
          <w:szCs w:val="24"/>
        </w:rPr>
        <w:t>ent, secret and verifiable vote for people who are blind or have low vision. At present there are var</w:t>
      </w:r>
      <w:r w:rsidR="00A102DC" w:rsidRPr="00904309">
        <w:rPr>
          <w:rFonts w:ascii="Arial" w:hAnsi="Arial" w:cs="Arial"/>
          <w:sz w:val="24"/>
          <w:szCs w:val="24"/>
        </w:rPr>
        <w:t>i</w:t>
      </w:r>
      <w:r w:rsidRPr="00904309">
        <w:rPr>
          <w:rFonts w:ascii="Arial" w:hAnsi="Arial" w:cs="Arial"/>
          <w:sz w:val="24"/>
          <w:szCs w:val="24"/>
        </w:rPr>
        <w:t>ations between elections and across jurisdictions,</w:t>
      </w:r>
      <w:r w:rsidR="008112C3" w:rsidRPr="00904309">
        <w:rPr>
          <w:rFonts w:ascii="Arial" w:hAnsi="Arial" w:cs="Arial"/>
          <w:sz w:val="24"/>
          <w:szCs w:val="24"/>
        </w:rPr>
        <w:t xml:space="preserve"> and this fragmented</w:t>
      </w:r>
      <w:r w:rsidR="002559C1" w:rsidRPr="00904309">
        <w:rPr>
          <w:rFonts w:ascii="Arial" w:hAnsi="Arial" w:cs="Arial"/>
          <w:sz w:val="24"/>
          <w:szCs w:val="24"/>
        </w:rPr>
        <w:t>,</w:t>
      </w:r>
      <w:r w:rsidR="008112C3" w:rsidRPr="00904309">
        <w:rPr>
          <w:rFonts w:ascii="Arial" w:hAnsi="Arial" w:cs="Arial"/>
          <w:sz w:val="24"/>
          <w:szCs w:val="24"/>
        </w:rPr>
        <w:t xml:space="preserve"> inconsistent and unstable approach is certainly not in the best interest</w:t>
      </w:r>
      <w:r w:rsidR="00D3625B" w:rsidRPr="00904309">
        <w:rPr>
          <w:rFonts w:ascii="Arial" w:hAnsi="Arial" w:cs="Arial"/>
          <w:sz w:val="24"/>
          <w:szCs w:val="24"/>
        </w:rPr>
        <w:t>s</w:t>
      </w:r>
      <w:r w:rsidR="008112C3" w:rsidRPr="00904309">
        <w:rPr>
          <w:rFonts w:ascii="Arial" w:hAnsi="Arial" w:cs="Arial"/>
          <w:sz w:val="24"/>
          <w:szCs w:val="24"/>
        </w:rPr>
        <w:t xml:space="preserve"> of voters.</w:t>
      </w:r>
      <w:r w:rsidR="002559C1" w:rsidRPr="00904309">
        <w:rPr>
          <w:rFonts w:ascii="Arial" w:hAnsi="Arial" w:cs="Arial"/>
          <w:sz w:val="24"/>
          <w:szCs w:val="24"/>
        </w:rPr>
        <w:t xml:space="preserve"> A national approach to the implementation of technology assisted voters would </w:t>
      </w:r>
      <w:r w:rsidR="0015763E" w:rsidRPr="00904309">
        <w:rPr>
          <w:rFonts w:ascii="Arial" w:hAnsi="Arial" w:cs="Arial"/>
          <w:sz w:val="24"/>
          <w:szCs w:val="24"/>
        </w:rPr>
        <w:lastRenderedPageBreak/>
        <w:t>be likely to lead to economies of scale, shared best practices in security and risk minimisation, a uniform approach to accessibility,</w:t>
      </w:r>
      <w:r w:rsidR="00665594" w:rsidRPr="00904309">
        <w:rPr>
          <w:rFonts w:ascii="Arial" w:hAnsi="Arial" w:cs="Arial"/>
          <w:sz w:val="24"/>
          <w:szCs w:val="24"/>
        </w:rPr>
        <w:t xml:space="preserve"> and an optimal and predictable experience for voters.</w:t>
      </w:r>
    </w:p>
    <w:p w14:paraId="66F06B1D" w14:textId="77777777" w:rsidR="00665594" w:rsidRPr="00904309" w:rsidRDefault="00665594" w:rsidP="00D30E31">
      <w:pPr>
        <w:spacing w:after="0" w:line="240" w:lineRule="auto"/>
        <w:contextualSpacing/>
        <w:jc w:val="both"/>
        <w:rPr>
          <w:rFonts w:ascii="Arial" w:hAnsi="Arial" w:cs="Arial"/>
          <w:sz w:val="24"/>
          <w:szCs w:val="24"/>
        </w:rPr>
      </w:pPr>
    </w:p>
    <w:p w14:paraId="5B41B502" w14:textId="6BF9BE7C" w:rsidR="00163CDA" w:rsidRPr="00904309" w:rsidRDefault="00777275" w:rsidP="00D30E31">
      <w:pPr>
        <w:spacing w:after="0" w:line="240" w:lineRule="auto"/>
        <w:contextualSpacing/>
        <w:jc w:val="both"/>
        <w:rPr>
          <w:rFonts w:ascii="Arial" w:hAnsi="Arial" w:cs="Arial"/>
          <w:sz w:val="24"/>
          <w:szCs w:val="24"/>
        </w:rPr>
      </w:pPr>
      <w:r w:rsidRPr="00904309">
        <w:rPr>
          <w:rFonts w:ascii="Arial" w:hAnsi="Arial" w:cs="Arial"/>
          <w:sz w:val="24"/>
          <w:szCs w:val="24"/>
        </w:rPr>
        <w:t>Nevertheless, we would not support any delay in the implementation of technology assisted voting</w:t>
      </w:r>
      <w:r w:rsidR="00A968DB" w:rsidRPr="00904309">
        <w:rPr>
          <w:rFonts w:ascii="Arial" w:hAnsi="Arial" w:cs="Arial"/>
          <w:sz w:val="24"/>
          <w:szCs w:val="24"/>
        </w:rPr>
        <w:t xml:space="preserve"> once a consensus had been r</w:t>
      </w:r>
      <w:r w:rsidR="00725AA5" w:rsidRPr="00904309">
        <w:rPr>
          <w:rFonts w:ascii="Arial" w:hAnsi="Arial" w:cs="Arial"/>
          <w:sz w:val="24"/>
          <w:szCs w:val="24"/>
        </w:rPr>
        <w:t>e</w:t>
      </w:r>
      <w:r w:rsidR="00A968DB" w:rsidRPr="00904309">
        <w:rPr>
          <w:rFonts w:ascii="Arial" w:hAnsi="Arial" w:cs="Arial"/>
          <w:sz w:val="24"/>
          <w:szCs w:val="24"/>
        </w:rPr>
        <w:t>ached</w:t>
      </w:r>
      <w:r w:rsidR="0084304D" w:rsidRPr="00904309">
        <w:rPr>
          <w:rFonts w:ascii="Arial" w:hAnsi="Arial" w:cs="Arial"/>
          <w:sz w:val="24"/>
          <w:szCs w:val="24"/>
        </w:rPr>
        <w:t xml:space="preserve">. </w:t>
      </w:r>
      <w:r w:rsidR="003228E2" w:rsidRPr="00904309">
        <w:rPr>
          <w:rFonts w:ascii="Arial" w:hAnsi="Arial" w:cs="Arial"/>
          <w:sz w:val="24"/>
          <w:szCs w:val="24"/>
        </w:rPr>
        <w:t>The amount of</w:t>
      </w:r>
      <w:r w:rsidR="0084304D" w:rsidRPr="00904309">
        <w:rPr>
          <w:rFonts w:ascii="Arial" w:hAnsi="Arial" w:cs="Arial"/>
          <w:sz w:val="24"/>
          <w:szCs w:val="24"/>
        </w:rPr>
        <w:t xml:space="preserve"> legislative change</w:t>
      </w:r>
      <w:r w:rsidR="00205710" w:rsidRPr="00904309">
        <w:rPr>
          <w:rFonts w:ascii="Arial" w:hAnsi="Arial" w:cs="Arial"/>
          <w:sz w:val="24"/>
          <w:szCs w:val="24"/>
        </w:rPr>
        <w:t>,</w:t>
      </w:r>
      <w:r w:rsidR="00A51141" w:rsidRPr="00904309">
        <w:rPr>
          <w:rFonts w:ascii="Arial" w:hAnsi="Arial" w:cs="Arial"/>
          <w:sz w:val="24"/>
          <w:szCs w:val="24"/>
        </w:rPr>
        <w:t xml:space="preserve"> </w:t>
      </w:r>
      <w:r w:rsidR="00205710" w:rsidRPr="00904309">
        <w:rPr>
          <w:rFonts w:ascii="Arial" w:hAnsi="Arial" w:cs="Arial"/>
          <w:sz w:val="24"/>
          <w:szCs w:val="24"/>
        </w:rPr>
        <w:t xml:space="preserve">new </w:t>
      </w:r>
      <w:r w:rsidR="00A51141" w:rsidRPr="00904309">
        <w:rPr>
          <w:rFonts w:ascii="Arial" w:hAnsi="Arial" w:cs="Arial"/>
          <w:sz w:val="24"/>
          <w:szCs w:val="24"/>
        </w:rPr>
        <w:t>administrative processes and</w:t>
      </w:r>
      <w:r w:rsidR="00B72087" w:rsidRPr="00904309">
        <w:rPr>
          <w:rFonts w:ascii="Arial" w:hAnsi="Arial" w:cs="Arial"/>
          <w:sz w:val="24"/>
          <w:szCs w:val="24"/>
        </w:rPr>
        <w:t xml:space="preserve"> </w:t>
      </w:r>
      <w:r w:rsidR="0084304D" w:rsidRPr="00904309">
        <w:rPr>
          <w:rFonts w:ascii="Arial" w:hAnsi="Arial" w:cs="Arial"/>
          <w:sz w:val="24"/>
          <w:szCs w:val="24"/>
        </w:rPr>
        <w:t>support</w:t>
      </w:r>
      <w:r w:rsidR="00A51141" w:rsidRPr="00904309">
        <w:rPr>
          <w:rFonts w:ascii="Arial" w:hAnsi="Arial" w:cs="Arial"/>
          <w:sz w:val="24"/>
          <w:szCs w:val="24"/>
        </w:rPr>
        <w:t>ing infrastructure</w:t>
      </w:r>
      <w:r w:rsidR="0084304D" w:rsidRPr="00904309">
        <w:rPr>
          <w:rFonts w:ascii="Arial" w:hAnsi="Arial" w:cs="Arial"/>
          <w:sz w:val="24"/>
          <w:szCs w:val="24"/>
        </w:rPr>
        <w:t xml:space="preserve"> </w:t>
      </w:r>
      <w:r w:rsidR="00A51141" w:rsidRPr="00904309">
        <w:rPr>
          <w:rFonts w:ascii="Arial" w:hAnsi="Arial" w:cs="Arial"/>
          <w:sz w:val="24"/>
          <w:szCs w:val="24"/>
        </w:rPr>
        <w:t xml:space="preserve">would </w:t>
      </w:r>
      <w:r w:rsidR="00C51EE2" w:rsidRPr="00904309">
        <w:rPr>
          <w:rFonts w:ascii="Arial" w:hAnsi="Arial" w:cs="Arial"/>
          <w:sz w:val="24"/>
          <w:szCs w:val="24"/>
        </w:rPr>
        <w:t>vary</w:t>
      </w:r>
      <w:r w:rsidR="00B72087" w:rsidRPr="00904309">
        <w:rPr>
          <w:rFonts w:ascii="Arial" w:hAnsi="Arial" w:cs="Arial"/>
          <w:sz w:val="24"/>
          <w:szCs w:val="24"/>
        </w:rPr>
        <w:t xml:space="preserve"> </w:t>
      </w:r>
      <w:r w:rsidR="00C51EE2" w:rsidRPr="00904309">
        <w:rPr>
          <w:rFonts w:ascii="Arial" w:hAnsi="Arial" w:cs="Arial"/>
          <w:sz w:val="24"/>
          <w:szCs w:val="24"/>
        </w:rPr>
        <w:t>across</w:t>
      </w:r>
      <w:r w:rsidR="00B72087" w:rsidRPr="00904309">
        <w:rPr>
          <w:rFonts w:ascii="Arial" w:hAnsi="Arial" w:cs="Arial"/>
          <w:sz w:val="24"/>
          <w:szCs w:val="24"/>
        </w:rPr>
        <w:t xml:space="preserve"> different jurisdictions, </w:t>
      </w:r>
      <w:r w:rsidR="00490687" w:rsidRPr="00904309">
        <w:rPr>
          <w:rFonts w:ascii="Arial" w:hAnsi="Arial" w:cs="Arial"/>
          <w:sz w:val="24"/>
          <w:szCs w:val="24"/>
        </w:rPr>
        <w:t xml:space="preserve">and it could take </w:t>
      </w:r>
      <w:r w:rsidR="00C51EE2" w:rsidRPr="00904309">
        <w:rPr>
          <w:rFonts w:ascii="Arial" w:hAnsi="Arial" w:cs="Arial"/>
          <w:sz w:val="24"/>
          <w:szCs w:val="24"/>
        </w:rPr>
        <w:t xml:space="preserve">quite </w:t>
      </w:r>
      <w:r w:rsidR="00490687" w:rsidRPr="00904309">
        <w:rPr>
          <w:rFonts w:ascii="Arial" w:hAnsi="Arial" w:cs="Arial"/>
          <w:sz w:val="24"/>
          <w:szCs w:val="24"/>
        </w:rPr>
        <w:t>some time before all jurisdiction</w:t>
      </w:r>
      <w:r w:rsidR="00C51EE2" w:rsidRPr="00904309">
        <w:rPr>
          <w:rFonts w:ascii="Arial" w:hAnsi="Arial" w:cs="Arial"/>
          <w:sz w:val="24"/>
          <w:szCs w:val="24"/>
        </w:rPr>
        <w:t>s</w:t>
      </w:r>
      <w:r w:rsidR="00490687" w:rsidRPr="00904309">
        <w:rPr>
          <w:rFonts w:ascii="Arial" w:hAnsi="Arial" w:cs="Arial"/>
          <w:sz w:val="24"/>
          <w:szCs w:val="24"/>
        </w:rPr>
        <w:t xml:space="preserve"> were in a position to implement </w:t>
      </w:r>
      <w:r w:rsidR="006E331F" w:rsidRPr="00904309">
        <w:rPr>
          <w:rFonts w:ascii="Arial" w:hAnsi="Arial" w:cs="Arial"/>
          <w:sz w:val="24"/>
          <w:szCs w:val="24"/>
        </w:rPr>
        <w:t xml:space="preserve">all the voting channels. Given the importance of </w:t>
      </w:r>
      <w:r w:rsidR="008E67B8" w:rsidRPr="00904309">
        <w:rPr>
          <w:rFonts w:ascii="Arial" w:hAnsi="Arial" w:cs="Arial"/>
          <w:sz w:val="24"/>
          <w:szCs w:val="24"/>
        </w:rPr>
        <w:t>inclusive voting</w:t>
      </w:r>
      <w:r w:rsidR="00BF0022" w:rsidRPr="00904309">
        <w:rPr>
          <w:rFonts w:ascii="Arial" w:hAnsi="Arial" w:cs="Arial"/>
          <w:sz w:val="24"/>
          <w:szCs w:val="24"/>
        </w:rPr>
        <w:t xml:space="preserve"> for people who are blind or have low vision, we</w:t>
      </w:r>
      <w:r w:rsidR="00163CDA" w:rsidRPr="00904309">
        <w:rPr>
          <w:rFonts w:ascii="Arial" w:hAnsi="Arial" w:cs="Arial"/>
          <w:sz w:val="24"/>
          <w:szCs w:val="24"/>
        </w:rPr>
        <w:t xml:space="preserve"> recommend that each jurisdiction proceed with the implementation of technology assisted voting as soon as it is ready to do so.</w:t>
      </w:r>
    </w:p>
    <w:p w14:paraId="2A491F55" w14:textId="2B00DD97" w:rsidR="00665594" w:rsidRPr="00904309" w:rsidRDefault="00BF0022"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 </w:t>
      </w:r>
    </w:p>
    <w:p w14:paraId="78BC7120" w14:textId="31CAB7E0" w:rsidR="00C24674" w:rsidRPr="00904309" w:rsidRDefault="00C24674" w:rsidP="00AF2052">
      <w:pPr>
        <w:pStyle w:val="Heading1"/>
      </w:pPr>
      <w:r w:rsidRPr="00904309">
        <w:t>Conclusion</w:t>
      </w:r>
    </w:p>
    <w:p w14:paraId="283E277C" w14:textId="77777777" w:rsidR="00C24674" w:rsidRPr="00904309" w:rsidRDefault="00C24674" w:rsidP="00D30E31">
      <w:pPr>
        <w:spacing w:after="0" w:line="240" w:lineRule="auto"/>
        <w:contextualSpacing/>
        <w:jc w:val="both"/>
        <w:rPr>
          <w:rFonts w:ascii="Arial" w:hAnsi="Arial" w:cs="Arial"/>
          <w:sz w:val="24"/>
          <w:szCs w:val="24"/>
        </w:rPr>
      </w:pPr>
    </w:p>
    <w:p w14:paraId="48223023" w14:textId="0F60CD2B" w:rsidR="00CD0070" w:rsidRPr="00904309" w:rsidRDefault="00FB0392"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The Report refers </w:t>
      </w:r>
      <w:r w:rsidR="00073CC5" w:rsidRPr="00904309">
        <w:rPr>
          <w:rFonts w:ascii="Arial" w:hAnsi="Arial" w:cs="Arial"/>
          <w:sz w:val="24"/>
          <w:szCs w:val="24"/>
        </w:rPr>
        <w:t xml:space="preserve">at [28] and [209] </w:t>
      </w:r>
      <w:r w:rsidRPr="00904309">
        <w:rPr>
          <w:rFonts w:ascii="Arial" w:hAnsi="Arial" w:cs="Arial"/>
          <w:sz w:val="24"/>
          <w:szCs w:val="24"/>
        </w:rPr>
        <w:t xml:space="preserve">to National Cabinet’s </w:t>
      </w:r>
      <w:r w:rsidR="00073CC5" w:rsidRPr="00904309">
        <w:rPr>
          <w:rFonts w:ascii="Arial" w:hAnsi="Arial" w:cs="Arial"/>
          <w:sz w:val="24"/>
          <w:szCs w:val="24"/>
        </w:rPr>
        <w:t xml:space="preserve">stated priority to </w:t>
      </w:r>
      <w:r w:rsidR="005000D1" w:rsidRPr="00904309">
        <w:rPr>
          <w:rFonts w:ascii="Arial" w:hAnsi="Arial" w:cs="Arial"/>
          <w:sz w:val="24"/>
          <w:szCs w:val="24"/>
        </w:rPr>
        <w:t>“deliver government services fit for the digital age</w:t>
      </w:r>
      <w:r w:rsidR="00E757CC" w:rsidRPr="00904309">
        <w:rPr>
          <w:rFonts w:ascii="Arial" w:hAnsi="Arial" w:cs="Arial"/>
          <w:sz w:val="24"/>
          <w:szCs w:val="24"/>
        </w:rPr>
        <w:t>”.</w:t>
      </w:r>
      <w:r w:rsidR="00BC24A0" w:rsidRPr="00904309">
        <w:rPr>
          <w:rFonts w:ascii="Arial" w:hAnsi="Arial" w:cs="Arial"/>
          <w:sz w:val="24"/>
          <w:szCs w:val="24"/>
        </w:rPr>
        <w:t xml:space="preserve"> </w:t>
      </w:r>
      <w:r w:rsidR="002D0780" w:rsidRPr="00904309">
        <w:rPr>
          <w:rFonts w:ascii="Arial" w:hAnsi="Arial" w:cs="Arial"/>
          <w:sz w:val="24"/>
          <w:szCs w:val="24"/>
        </w:rPr>
        <w:t xml:space="preserve">Given the inexorable – some would say relentless </w:t>
      </w:r>
      <w:r w:rsidR="00297F50" w:rsidRPr="00904309">
        <w:rPr>
          <w:rFonts w:ascii="Arial" w:hAnsi="Arial" w:cs="Arial"/>
          <w:sz w:val="24"/>
          <w:szCs w:val="24"/>
        </w:rPr>
        <w:t>–</w:t>
      </w:r>
      <w:r w:rsidR="002D0780" w:rsidRPr="00904309">
        <w:rPr>
          <w:rFonts w:ascii="Arial" w:hAnsi="Arial" w:cs="Arial"/>
          <w:sz w:val="24"/>
          <w:szCs w:val="24"/>
        </w:rPr>
        <w:t xml:space="preserve"> </w:t>
      </w:r>
      <w:r w:rsidR="00297F50" w:rsidRPr="00904309">
        <w:rPr>
          <w:rFonts w:ascii="Arial" w:hAnsi="Arial" w:cs="Arial"/>
          <w:sz w:val="24"/>
          <w:szCs w:val="24"/>
        </w:rPr>
        <w:t xml:space="preserve">reshaping of all aspects of society by </w:t>
      </w:r>
      <w:r w:rsidR="0031450B" w:rsidRPr="00904309">
        <w:rPr>
          <w:rFonts w:ascii="Arial" w:hAnsi="Arial" w:cs="Arial"/>
          <w:sz w:val="24"/>
          <w:szCs w:val="24"/>
        </w:rPr>
        <w:t xml:space="preserve">digital technologies, products and services, we think it is </w:t>
      </w:r>
      <w:r w:rsidR="00DC3622" w:rsidRPr="00904309">
        <w:rPr>
          <w:rFonts w:ascii="Arial" w:hAnsi="Arial" w:cs="Arial"/>
          <w:sz w:val="24"/>
          <w:szCs w:val="24"/>
        </w:rPr>
        <w:t>impossibl</w:t>
      </w:r>
      <w:r w:rsidR="005455E7" w:rsidRPr="00904309">
        <w:rPr>
          <w:rFonts w:ascii="Arial" w:hAnsi="Arial" w:cs="Arial"/>
          <w:sz w:val="24"/>
          <w:szCs w:val="24"/>
        </w:rPr>
        <w:t>e</w:t>
      </w:r>
      <w:r w:rsidR="00DC3622" w:rsidRPr="00904309">
        <w:rPr>
          <w:rFonts w:ascii="Arial" w:hAnsi="Arial" w:cs="Arial"/>
          <w:sz w:val="24"/>
          <w:szCs w:val="24"/>
        </w:rPr>
        <w:t xml:space="preserve"> that electoral systems and processes will be able to </w:t>
      </w:r>
      <w:r w:rsidR="00821AD4" w:rsidRPr="00904309">
        <w:rPr>
          <w:rFonts w:ascii="Arial" w:hAnsi="Arial" w:cs="Arial"/>
          <w:sz w:val="24"/>
          <w:szCs w:val="24"/>
        </w:rPr>
        <w:t>remain</w:t>
      </w:r>
      <w:r w:rsidR="00DC3622" w:rsidRPr="00904309">
        <w:rPr>
          <w:rFonts w:ascii="Arial" w:hAnsi="Arial" w:cs="Arial"/>
          <w:sz w:val="24"/>
          <w:szCs w:val="24"/>
        </w:rPr>
        <w:t xml:space="preserve"> untouched </w:t>
      </w:r>
      <w:r w:rsidR="00821AD4" w:rsidRPr="00904309">
        <w:rPr>
          <w:rFonts w:ascii="Arial" w:hAnsi="Arial" w:cs="Arial"/>
          <w:sz w:val="24"/>
          <w:szCs w:val="24"/>
        </w:rPr>
        <w:t xml:space="preserve">and unaffected </w:t>
      </w:r>
      <w:r w:rsidR="00DC3622" w:rsidRPr="00904309">
        <w:rPr>
          <w:rFonts w:ascii="Arial" w:hAnsi="Arial" w:cs="Arial"/>
          <w:sz w:val="24"/>
          <w:szCs w:val="24"/>
        </w:rPr>
        <w:t>by th</w:t>
      </w:r>
      <w:r w:rsidR="0036240D" w:rsidRPr="00904309">
        <w:rPr>
          <w:rFonts w:ascii="Arial" w:hAnsi="Arial" w:cs="Arial"/>
          <w:sz w:val="24"/>
          <w:szCs w:val="24"/>
        </w:rPr>
        <w:t>e</w:t>
      </w:r>
      <w:r w:rsidR="00DC3622" w:rsidRPr="00904309">
        <w:rPr>
          <w:rFonts w:ascii="Arial" w:hAnsi="Arial" w:cs="Arial"/>
          <w:sz w:val="24"/>
          <w:szCs w:val="24"/>
        </w:rPr>
        <w:t xml:space="preserve"> </w:t>
      </w:r>
      <w:r w:rsidR="00821AD4" w:rsidRPr="00904309">
        <w:rPr>
          <w:rFonts w:ascii="Arial" w:hAnsi="Arial" w:cs="Arial"/>
          <w:sz w:val="24"/>
          <w:szCs w:val="24"/>
        </w:rPr>
        <w:t xml:space="preserve">encroaching </w:t>
      </w:r>
      <w:r w:rsidR="00DC3622" w:rsidRPr="00904309">
        <w:rPr>
          <w:rFonts w:ascii="Arial" w:hAnsi="Arial" w:cs="Arial"/>
          <w:sz w:val="24"/>
          <w:szCs w:val="24"/>
        </w:rPr>
        <w:t>digital tide</w:t>
      </w:r>
      <w:r w:rsidR="0036240D" w:rsidRPr="00904309">
        <w:rPr>
          <w:rFonts w:ascii="Arial" w:hAnsi="Arial" w:cs="Arial"/>
          <w:sz w:val="24"/>
          <w:szCs w:val="24"/>
        </w:rPr>
        <w:t xml:space="preserve">. </w:t>
      </w:r>
      <w:r w:rsidR="00873F92" w:rsidRPr="00904309">
        <w:rPr>
          <w:rFonts w:ascii="Arial" w:hAnsi="Arial" w:cs="Arial"/>
          <w:sz w:val="24"/>
          <w:szCs w:val="24"/>
        </w:rPr>
        <w:t>The Review of Technolo</w:t>
      </w:r>
      <w:r w:rsidR="00EA1101" w:rsidRPr="00904309">
        <w:rPr>
          <w:rFonts w:ascii="Arial" w:hAnsi="Arial" w:cs="Arial"/>
          <w:sz w:val="24"/>
          <w:szCs w:val="24"/>
        </w:rPr>
        <w:t>g</w:t>
      </w:r>
      <w:r w:rsidR="00873F92" w:rsidRPr="00904309">
        <w:rPr>
          <w:rFonts w:ascii="Arial" w:hAnsi="Arial" w:cs="Arial"/>
          <w:sz w:val="24"/>
          <w:szCs w:val="24"/>
        </w:rPr>
        <w:t>y Assisted Voting</w:t>
      </w:r>
      <w:r w:rsidR="00EA1101" w:rsidRPr="00904309">
        <w:rPr>
          <w:rFonts w:ascii="Arial" w:hAnsi="Arial" w:cs="Arial"/>
          <w:sz w:val="24"/>
          <w:szCs w:val="24"/>
        </w:rPr>
        <w:t xml:space="preserve"> is </w:t>
      </w:r>
      <w:r w:rsidR="0063688D" w:rsidRPr="00904309">
        <w:rPr>
          <w:rFonts w:ascii="Arial" w:hAnsi="Arial" w:cs="Arial"/>
          <w:sz w:val="24"/>
          <w:szCs w:val="24"/>
        </w:rPr>
        <w:t xml:space="preserve">a very welcome initiative to </w:t>
      </w:r>
      <w:r w:rsidR="00EB3B5A" w:rsidRPr="00904309">
        <w:rPr>
          <w:rFonts w:ascii="Arial" w:hAnsi="Arial" w:cs="Arial"/>
          <w:sz w:val="24"/>
          <w:szCs w:val="24"/>
        </w:rPr>
        <w:t xml:space="preserve">chart a </w:t>
      </w:r>
      <w:r w:rsidR="0067082B" w:rsidRPr="00904309">
        <w:rPr>
          <w:rFonts w:ascii="Arial" w:hAnsi="Arial" w:cs="Arial"/>
          <w:sz w:val="24"/>
          <w:szCs w:val="24"/>
        </w:rPr>
        <w:t xml:space="preserve">safe </w:t>
      </w:r>
      <w:r w:rsidR="00EB3B5A" w:rsidRPr="00904309">
        <w:rPr>
          <w:rFonts w:ascii="Arial" w:hAnsi="Arial" w:cs="Arial"/>
          <w:sz w:val="24"/>
          <w:szCs w:val="24"/>
        </w:rPr>
        <w:t>course for the future</w:t>
      </w:r>
      <w:r w:rsidR="0067082B" w:rsidRPr="00904309">
        <w:rPr>
          <w:rFonts w:ascii="Arial" w:hAnsi="Arial" w:cs="Arial"/>
          <w:sz w:val="24"/>
          <w:szCs w:val="24"/>
        </w:rPr>
        <w:t xml:space="preserve"> of the electoral system, and we are </w:t>
      </w:r>
      <w:r w:rsidR="00683BD5" w:rsidRPr="00904309">
        <w:rPr>
          <w:rFonts w:ascii="Arial" w:hAnsi="Arial" w:cs="Arial"/>
          <w:sz w:val="24"/>
          <w:szCs w:val="24"/>
        </w:rPr>
        <w:t>proud to have the opportunity to contribute to it.</w:t>
      </w:r>
    </w:p>
    <w:p w14:paraId="52F0C5B6" w14:textId="77777777" w:rsidR="00CD0070" w:rsidRPr="00904309" w:rsidRDefault="00CD0070" w:rsidP="00D30E31">
      <w:pPr>
        <w:spacing w:after="0" w:line="240" w:lineRule="auto"/>
        <w:contextualSpacing/>
        <w:jc w:val="both"/>
        <w:rPr>
          <w:rFonts w:ascii="Arial" w:hAnsi="Arial" w:cs="Arial"/>
          <w:sz w:val="24"/>
          <w:szCs w:val="24"/>
        </w:rPr>
      </w:pPr>
    </w:p>
    <w:p w14:paraId="1C955BBF" w14:textId="04EDCF77" w:rsidR="008E5DBB" w:rsidRPr="00904309" w:rsidRDefault="00616742" w:rsidP="00D30E31">
      <w:pPr>
        <w:spacing w:after="0" w:line="240" w:lineRule="auto"/>
        <w:contextualSpacing/>
        <w:jc w:val="both"/>
        <w:rPr>
          <w:rFonts w:ascii="Arial" w:hAnsi="Arial" w:cs="Arial"/>
          <w:sz w:val="24"/>
          <w:szCs w:val="24"/>
        </w:rPr>
      </w:pPr>
      <w:r w:rsidRPr="00904309">
        <w:rPr>
          <w:rFonts w:ascii="Arial" w:hAnsi="Arial" w:cs="Arial"/>
          <w:sz w:val="24"/>
          <w:szCs w:val="24"/>
        </w:rPr>
        <w:t>In common with</w:t>
      </w:r>
      <w:r w:rsidR="00CD0070" w:rsidRPr="00904309">
        <w:rPr>
          <w:rFonts w:ascii="Arial" w:hAnsi="Arial" w:cs="Arial"/>
          <w:sz w:val="24"/>
          <w:szCs w:val="24"/>
        </w:rPr>
        <w:t xml:space="preserve"> </w:t>
      </w:r>
      <w:r w:rsidRPr="00904309">
        <w:rPr>
          <w:rFonts w:ascii="Arial" w:hAnsi="Arial" w:cs="Arial"/>
          <w:sz w:val="24"/>
          <w:szCs w:val="24"/>
        </w:rPr>
        <w:t xml:space="preserve">the entire </w:t>
      </w:r>
      <w:r w:rsidR="00CD0070" w:rsidRPr="00904309">
        <w:rPr>
          <w:rFonts w:ascii="Arial" w:hAnsi="Arial" w:cs="Arial"/>
          <w:sz w:val="24"/>
          <w:szCs w:val="24"/>
        </w:rPr>
        <w:t>disability</w:t>
      </w:r>
      <w:r w:rsidRPr="00904309">
        <w:rPr>
          <w:rFonts w:ascii="Arial" w:hAnsi="Arial" w:cs="Arial"/>
          <w:sz w:val="24"/>
          <w:szCs w:val="24"/>
        </w:rPr>
        <w:t xml:space="preserve"> community</w:t>
      </w:r>
      <w:r w:rsidR="00CD0070" w:rsidRPr="00904309">
        <w:rPr>
          <w:rFonts w:ascii="Arial" w:hAnsi="Arial" w:cs="Arial"/>
          <w:sz w:val="24"/>
          <w:szCs w:val="24"/>
        </w:rPr>
        <w:t xml:space="preserve">, </w:t>
      </w:r>
      <w:r w:rsidR="000E643D" w:rsidRPr="00904309">
        <w:rPr>
          <w:rFonts w:ascii="Arial" w:hAnsi="Arial" w:cs="Arial"/>
          <w:sz w:val="24"/>
          <w:szCs w:val="24"/>
        </w:rPr>
        <w:t>p</w:t>
      </w:r>
      <w:r w:rsidR="00E108D4" w:rsidRPr="00904309">
        <w:rPr>
          <w:rFonts w:ascii="Arial" w:hAnsi="Arial" w:cs="Arial"/>
          <w:sz w:val="24"/>
          <w:szCs w:val="24"/>
        </w:rPr>
        <w:t xml:space="preserve">eople who are blind or have low vision experience many </w:t>
      </w:r>
      <w:r w:rsidR="00801B2A" w:rsidRPr="00904309">
        <w:rPr>
          <w:rFonts w:ascii="Arial" w:hAnsi="Arial" w:cs="Arial"/>
          <w:sz w:val="24"/>
          <w:szCs w:val="24"/>
        </w:rPr>
        <w:t>socially constructed</w:t>
      </w:r>
      <w:r w:rsidR="000E26CC" w:rsidRPr="00904309">
        <w:rPr>
          <w:rFonts w:ascii="Arial" w:hAnsi="Arial" w:cs="Arial"/>
          <w:sz w:val="24"/>
          <w:szCs w:val="24"/>
        </w:rPr>
        <w:t xml:space="preserve"> and discriminatory </w:t>
      </w:r>
      <w:r w:rsidR="00E108D4" w:rsidRPr="00904309">
        <w:rPr>
          <w:rFonts w:ascii="Arial" w:hAnsi="Arial" w:cs="Arial"/>
          <w:sz w:val="24"/>
          <w:szCs w:val="24"/>
        </w:rPr>
        <w:t>barriers</w:t>
      </w:r>
      <w:r w:rsidR="00F27B99" w:rsidRPr="00904309">
        <w:rPr>
          <w:rFonts w:ascii="Arial" w:hAnsi="Arial" w:cs="Arial"/>
          <w:sz w:val="24"/>
          <w:szCs w:val="24"/>
        </w:rPr>
        <w:t xml:space="preserve"> as they seek to participate</w:t>
      </w:r>
      <w:r w:rsidR="00D0638A" w:rsidRPr="00904309">
        <w:rPr>
          <w:rFonts w:ascii="Arial" w:hAnsi="Arial" w:cs="Arial"/>
          <w:sz w:val="24"/>
          <w:szCs w:val="24"/>
        </w:rPr>
        <w:t xml:space="preserve"> </w:t>
      </w:r>
      <w:r w:rsidR="00F27B99" w:rsidRPr="00904309">
        <w:rPr>
          <w:rFonts w:ascii="Arial" w:hAnsi="Arial" w:cs="Arial"/>
          <w:sz w:val="24"/>
          <w:szCs w:val="24"/>
        </w:rPr>
        <w:t>fully, indepen</w:t>
      </w:r>
      <w:r w:rsidR="007971FB" w:rsidRPr="00904309">
        <w:rPr>
          <w:rFonts w:ascii="Arial" w:hAnsi="Arial" w:cs="Arial"/>
          <w:sz w:val="24"/>
          <w:szCs w:val="24"/>
        </w:rPr>
        <w:t xml:space="preserve">dently and with dignity in </w:t>
      </w:r>
      <w:r w:rsidR="0011603B" w:rsidRPr="00904309">
        <w:rPr>
          <w:rFonts w:ascii="Arial" w:hAnsi="Arial" w:cs="Arial"/>
          <w:sz w:val="24"/>
          <w:szCs w:val="24"/>
        </w:rPr>
        <w:t xml:space="preserve">every part of society. </w:t>
      </w:r>
      <w:r w:rsidR="002220DD" w:rsidRPr="00904309">
        <w:rPr>
          <w:rFonts w:ascii="Arial" w:hAnsi="Arial" w:cs="Arial"/>
          <w:sz w:val="24"/>
          <w:szCs w:val="24"/>
        </w:rPr>
        <w:t xml:space="preserve">The </w:t>
      </w:r>
      <w:r w:rsidR="00650B13" w:rsidRPr="00904309">
        <w:rPr>
          <w:rFonts w:ascii="Arial" w:hAnsi="Arial" w:cs="Arial"/>
          <w:sz w:val="24"/>
          <w:szCs w:val="24"/>
        </w:rPr>
        <w:t>experience with iVote in NSW has clearly shown that technolo</w:t>
      </w:r>
      <w:r w:rsidR="00647CC0" w:rsidRPr="00904309">
        <w:rPr>
          <w:rFonts w:ascii="Arial" w:hAnsi="Arial" w:cs="Arial"/>
          <w:sz w:val="24"/>
          <w:szCs w:val="24"/>
        </w:rPr>
        <w:t>g</w:t>
      </w:r>
      <w:r w:rsidR="00650B13" w:rsidRPr="00904309">
        <w:rPr>
          <w:rFonts w:ascii="Arial" w:hAnsi="Arial" w:cs="Arial"/>
          <w:sz w:val="24"/>
          <w:szCs w:val="24"/>
        </w:rPr>
        <w:t xml:space="preserve">y assisted voting can help eliminate </w:t>
      </w:r>
      <w:r w:rsidR="005A308B" w:rsidRPr="00904309">
        <w:rPr>
          <w:rFonts w:ascii="Arial" w:hAnsi="Arial" w:cs="Arial"/>
          <w:sz w:val="24"/>
          <w:szCs w:val="24"/>
        </w:rPr>
        <w:t xml:space="preserve">some intractable barriers in that part of society </w:t>
      </w:r>
      <w:r w:rsidR="00A624B1" w:rsidRPr="00904309">
        <w:rPr>
          <w:rFonts w:ascii="Arial" w:hAnsi="Arial" w:cs="Arial"/>
          <w:sz w:val="24"/>
          <w:szCs w:val="24"/>
        </w:rPr>
        <w:t>in which our electoral system operates.</w:t>
      </w:r>
      <w:r w:rsidR="00AE333B" w:rsidRPr="00904309">
        <w:rPr>
          <w:rFonts w:ascii="Arial" w:hAnsi="Arial" w:cs="Arial"/>
          <w:sz w:val="24"/>
          <w:szCs w:val="24"/>
        </w:rPr>
        <w:t xml:space="preserve"> </w:t>
      </w:r>
      <w:r w:rsidR="00601DF8" w:rsidRPr="00904309">
        <w:rPr>
          <w:rFonts w:ascii="Arial" w:hAnsi="Arial" w:cs="Arial"/>
          <w:sz w:val="24"/>
          <w:szCs w:val="24"/>
        </w:rPr>
        <w:t xml:space="preserve">The Review provides a rare opportunity to </w:t>
      </w:r>
      <w:r w:rsidR="003E6707" w:rsidRPr="00904309">
        <w:rPr>
          <w:rFonts w:ascii="Arial" w:hAnsi="Arial" w:cs="Arial"/>
          <w:sz w:val="24"/>
          <w:szCs w:val="24"/>
        </w:rPr>
        <w:t>fill the inclus</w:t>
      </w:r>
      <w:r w:rsidR="006C3ED7" w:rsidRPr="00904309">
        <w:rPr>
          <w:rFonts w:ascii="Arial" w:hAnsi="Arial" w:cs="Arial"/>
          <w:sz w:val="24"/>
          <w:szCs w:val="24"/>
        </w:rPr>
        <w:t>i</w:t>
      </w:r>
      <w:r w:rsidR="003E6707" w:rsidRPr="00904309">
        <w:rPr>
          <w:rFonts w:ascii="Arial" w:hAnsi="Arial" w:cs="Arial"/>
          <w:sz w:val="24"/>
          <w:szCs w:val="24"/>
        </w:rPr>
        <w:t>on vac</w:t>
      </w:r>
      <w:r w:rsidR="0091461E" w:rsidRPr="00904309">
        <w:rPr>
          <w:rFonts w:ascii="Arial" w:hAnsi="Arial" w:cs="Arial"/>
          <w:sz w:val="24"/>
          <w:szCs w:val="24"/>
        </w:rPr>
        <w:t>u</w:t>
      </w:r>
      <w:r w:rsidR="003E6707" w:rsidRPr="00904309">
        <w:rPr>
          <w:rFonts w:ascii="Arial" w:hAnsi="Arial" w:cs="Arial"/>
          <w:sz w:val="24"/>
          <w:szCs w:val="24"/>
        </w:rPr>
        <w:t xml:space="preserve">um left by the removal of iVote </w:t>
      </w:r>
      <w:r w:rsidR="006C3ED7" w:rsidRPr="00904309">
        <w:rPr>
          <w:rFonts w:ascii="Arial" w:hAnsi="Arial" w:cs="Arial"/>
          <w:sz w:val="24"/>
          <w:szCs w:val="24"/>
        </w:rPr>
        <w:t>with a multi-channel, optimised and secu</w:t>
      </w:r>
      <w:r w:rsidR="006C4893" w:rsidRPr="00904309">
        <w:rPr>
          <w:rFonts w:ascii="Arial" w:hAnsi="Arial" w:cs="Arial"/>
          <w:sz w:val="24"/>
          <w:szCs w:val="24"/>
        </w:rPr>
        <w:t>re</w:t>
      </w:r>
      <w:r w:rsidR="00277339" w:rsidRPr="00904309">
        <w:rPr>
          <w:rFonts w:ascii="Arial" w:hAnsi="Arial" w:cs="Arial"/>
          <w:sz w:val="24"/>
          <w:szCs w:val="24"/>
        </w:rPr>
        <w:t xml:space="preserve"> </w:t>
      </w:r>
      <w:r w:rsidR="002F5CC6" w:rsidRPr="00904309">
        <w:rPr>
          <w:rFonts w:ascii="Arial" w:hAnsi="Arial" w:cs="Arial"/>
          <w:sz w:val="24"/>
          <w:szCs w:val="24"/>
        </w:rPr>
        <w:t xml:space="preserve">platform to ensure that people who are blind or have low vision will </w:t>
      </w:r>
      <w:r w:rsidR="00604A52" w:rsidRPr="00904309">
        <w:rPr>
          <w:rFonts w:ascii="Arial" w:hAnsi="Arial" w:cs="Arial"/>
          <w:sz w:val="24"/>
          <w:szCs w:val="24"/>
        </w:rPr>
        <w:t>be able to vote indepen</w:t>
      </w:r>
      <w:r w:rsidR="002E422C" w:rsidRPr="00904309">
        <w:rPr>
          <w:rFonts w:ascii="Arial" w:hAnsi="Arial" w:cs="Arial"/>
          <w:sz w:val="24"/>
          <w:szCs w:val="24"/>
        </w:rPr>
        <w:t>dent</w:t>
      </w:r>
      <w:r w:rsidR="00604A52" w:rsidRPr="00904309">
        <w:rPr>
          <w:rFonts w:ascii="Arial" w:hAnsi="Arial" w:cs="Arial"/>
          <w:sz w:val="24"/>
          <w:szCs w:val="24"/>
        </w:rPr>
        <w:t xml:space="preserve">ly, in secret, and with </w:t>
      </w:r>
      <w:r w:rsidR="00DC0D79" w:rsidRPr="00904309">
        <w:rPr>
          <w:rFonts w:ascii="Arial" w:hAnsi="Arial" w:cs="Arial"/>
          <w:sz w:val="24"/>
          <w:szCs w:val="24"/>
        </w:rPr>
        <w:t>compl</w:t>
      </w:r>
      <w:r w:rsidR="00862F7D" w:rsidRPr="00904309">
        <w:rPr>
          <w:rFonts w:ascii="Arial" w:hAnsi="Arial" w:cs="Arial"/>
          <w:sz w:val="24"/>
          <w:szCs w:val="24"/>
        </w:rPr>
        <w:t>e</w:t>
      </w:r>
      <w:r w:rsidR="00DC0D79" w:rsidRPr="00904309">
        <w:rPr>
          <w:rFonts w:ascii="Arial" w:hAnsi="Arial" w:cs="Arial"/>
          <w:sz w:val="24"/>
          <w:szCs w:val="24"/>
        </w:rPr>
        <w:t xml:space="preserve">te confidence that </w:t>
      </w:r>
      <w:r w:rsidR="00105310" w:rsidRPr="00904309">
        <w:rPr>
          <w:rFonts w:ascii="Arial" w:hAnsi="Arial" w:cs="Arial"/>
          <w:sz w:val="24"/>
          <w:szCs w:val="24"/>
        </w:rPr>
        <w:t>their vote</w:t>
      </w:r>
      <w:r w:rsidR="00DA7939" w:rsidRPr="00904309">
        <w:rPr>
          <w:rFonts w:ascii="Arial" w:hAnsi="Arial" w:cs="Arial"/>
          <w:sz w:val="24"/>
          <w:szCs w:val="24"/>
        </w:rPr>
        <w:t xml:space="preserve"> has been submitted accurately.</w:t>
      </w:r>
      <w:r w:rsidR="00E013BC" w:rsidRPr="00904309">
        <w:rPr>
          <w:rFonts w:ascii="Arial" w:hAnsi="Arial" w:cs="Arial"/>
          <w:sz w:val="24"/>
          <w:szCs w:val="24"/>
        </w:rPr>
        <w:t xml:space="preserve"> Legislators, administrators</w:t>
      </w:r>
      <w:r w:rsidR="004D3648" w:rsidRPr="00904309">
        <w:rPr>
          <w:rFonts w:ascii="Arial" w:hAnsi="Arial" w:cs="Arial"/>
          <w:sz w:val="24"/>
          <w:szCs w:val="24"/>
        </w:rPr>
        <w:t xml:space="preserve"> and advocates have a</w:t>
      </w:r>
      <w:r w:rsidR="002B45CF" w:rsidRPr="00904309">
        <w:rPr>
          <w:rFonts w:ascii="Arial" w:hAnsi="Arial" w:cs="Arial"/>
          <w:sz w:val="24"/>
          <w:szCs w:val="24"/>
        </w:rPr>
        <w:t xml:space="preserve"> responsibility to make sure that this opportunity is not squandered.</w:t>
      </w:r>
    </w:p>
    <w:p w14:paraId="47D66150" w14:textId="77777777" w:rsidR="008E5DBB" w:rsidRPr="00904309" w:rsidRDefault="008E5DBB" w:rsidP="00D30E31">
      <w:pPr>
        <w:spacing w:after="0" w:line="240" w:lineRule="auto"/>
        <w:contextualSpacing/>
        <w:jc w:val="both"/>
        <w:rPr>
          <w:rFonts w:ascii="Arial" w:hAnsi="Arial" w:cs="Arial"/>
          <w:sz w:val="24"/>
          <w:szCs w:val="24"/>
        </w:rPr>
      </w:pPr>
      <w:r w:rsidRPr="00904309">
        <w:rPr>
          <w:rFonts w:ascii="Arial" w:hAnsi="Arial" w:cs="Arial"/>
          <w:sz w:val="24"/>
          <w:szCs w:val="24"/>
        </w:rPr>
        <w:br w:type="page"/>
      </w:r>
    </w:p>
    <w:p w14:paraId="2FAC21E4" w14:textId="77777777" w:rsidR="00856FF6" w:rsidRPr="00904309" w:rsidRDefault="00856FF6" w:rsidP="00AF2052">
      <w:pPr>
        <w:pStyle w:val="Heading1"/>
      </w:pPr>
      <w:r w:rsidRPr="00904309">
        <w:lastRenderedPageBreak/>
        <w:t>About Vision Australia</w:t>
      </w:r>
    </w:p>
    <w:p w14:paraId="799D026A" w14:textId="77777777" w:rsidR="00856FF6" w:rsidRPr="00904309" w:rsidRDefault="00856FF6" w:rsidP="00D30E31">
      <w:pPr>
        <w:spacing w:after="0" w:line="240" w:lineRule="auto"/>
        <w:contextualSpacing/>
        <w:jc w:val="both"/>
        <w:rPr>
          <w:rFonts w:ascii="Arial" w:hAnsi="Arial" w:cs="Arial"/>
          <w:sz w:val="24"/>
          <w:szCs w:val="24"/>
        </w:rPr>
      </w:pPr>
    </w:p>
    <w:p w14:paraId="17728D81" w14:textId="77777777" w:rsidR="00856FF6" w:rsidRPr="00904309" w:rsidRDefault="00856FF6" w:rsidP="00D30E31">
      <w:pPr>
        <w:spacing w:after="0" w:line="240" w:lineRule="auto"/>
        <w:contextualSpacing/>
        <w:jc w:val="both"/>
        <w:rPr>
          <w:rFonts w:ascii="Arial" w:hAnsi="Arial" w:cs="Arial"/>
          <w:sz w:val="24"/>
          <w:szCs w:val="24"/>
        </w:rPr>
      </w:pPr>
      <w:r w:rsidRPr="00904309">
        <w:rPr>
          <w:rFonts w:ascii="Arial" w:hAnsi="Arial" w:cs="Arial"/>
          <w:sz w:val="24"/>
          <w:szCs w:val="24"/>
        </w:rPr>
        <w:t>Vision Australia is the largest national provider of services to people who are blind, deafblind, or have low vision in Australia. We are formed through the merger of several of Australia’s most respected and experienced blindness and low vision agencies, celebrating our 150th year of operation in 2017.</w:t>
      </w:r>
    </w:p>
    <w:p w14:paraId="20AB3E0B" w14:textId="77777777" w:rsidR="00856FF6" w:rsidRPr="00904309" w:rsidRDefault="00856FF6" w:rsidP="00D30E31">
      <w:pPr>
        <w:spacing w:after="0" w:line="240" w:lineRule="auto"/>
        <w:contextualSpacing/>
        <w:jc w:val="both"/>
        <w:rPr>
          <w:rFonts w:ascii="Arial" w:hAnsi="Arial" w:cs="Arial"/>
          <w:sz w:val="24"/>
          <w:szCs w:val="24"/>
        </w:rPr>
      </w:pPr>
    </w:p>
    <w:p w14:paraId="6477FDF7" w14:textId="77777777" w:rsidR="00856FF6" w:rsidRPr="00904309" w:rsidRDefault="00856FF6"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Our vision is that people who are blind, deafblind, or have low vision will increasingly be able to choose to participate fully in every facet of community life. To help realise this goal, we provide high-quality services to the community of people who are blind, have low vision, are deafblind or have a print disability, and their families. </w:t>
      </w:r>
    </w:p>
    <w:p w14:paraId="6A56E1FE" w14:textId="77777777" w:rsidR="00856FF6" w:rsidRPr="00904309" w:rsidRDefault="00856FF6" w:rsidP="00D30E31">
      <w:pPr>
        <w:spacing w:after="0" w:line="240" w:lineRule="auto"/>
        <w:contextualSpacing/>
        <w:jc w:val="both"/>
        <w:rPr>
          <w:rFonts w:ascii="Arial" w:hAnsi="Arial" w:cs="Arial"/>
          <w:sz w:val="24"/>
          <w:szCs w:val="24"/>
        </w:rPr>
      </w:pPr>
    </w:p>
    <w:p w14:paraId="2228B161" w14:textId="77777777" w:rsidR="00856FF6" w:rsidRPr="00904309" w:rsidRDefault="00856FF6" w:rsidP="00D30E31">
      <w:pPr>
        <w:spacing w:after="0" w:line="240" w:lineRule="auto"/>
        <w:contextualSpacing/>
        <w:jc w:val="both"/>
        <w:rPr>
          <w:rFonts w:ascii="Arial" w:hAnsi="Arial" w:cs="Arial"/>
          <w:sz w:val="24"/>
          <w:szCs w:val="24"/>
        </w:rPr>
      </w:pPr>
      <w:r w:rsidRPr="00904309">
        <w:rPr>
          <w:rFonts w:ascii="Arial" w:hAnsi="Arial" w:cs="Arial"/>
          <w:sz w:val="24"/>
          <w:szCs w:val="24"/>
        </w:rPr>
        <w:t>Vision Australia service delivery areas include: registered provider of specialist supports for the NDIS and My Aged Care Aids and Equipment, Assistive/Adaptive Technology training and support, Seeing Eye Dogs, National Library Services, Early childhood and education services, and Feelix Library for 0-7 year olds, employment services, production of alternate formats, Vision Australia Radio network, and national partnership with Radio for the Print Handicapped, Spectacles Program for the NSW Government,  Advocacy and Engagement. We also work collaboratively with Government, businesses and the community to eliminate the barriers our clients face in making life choices and fully exercising rights as Australian citizens.</w:t>
      </w:r>
    </w:p>
    <w:p w14:paraId="0E29A37E" w14:textId="77777777" w:rsidR="00856FF6" w:rsidRPr="00904309" w:rsidRDefault="00856FF6" w:rsidP="00D30E31">
      <w:pPr>
        <w:spacing w:after="0" w:line="240" w:lineRule="auto"/>
        <w:contextualSpacing/>
        <w:jc w:val="both"/>
        <w:rPr>
          <w:rFonts w:ascii="Arial" w:hAnsi="Arial" w:cs="Arial"/>
          <w:sz w:val="24"/>
          <w:szCs w:val="24"/>
        </w:rPr>
      </w:pPr>
    </w:p>
    <w:p w14:paraId="6E71D6A9" w14:textId="77777777" w:rsidR="00856FF6" w:rsidRPr="00904309" w:rsidRDefault="00856FF6"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Vision Australia has unrivalled knowledge and experience through constant interaction with clients and their families, of whom we provide services to more than 30,000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 fully participating in community life. </w:t>
      </w:r>
    </w:p>
    <w:p w14:paraId="204512F3" w14:textId="77777777" w:rsidR="00856FF6" w:rsidRPr="00904309" w:rsidRDefault="00856FF6" w:rsidP="00D30E31">
      <w:pPr>
        <w:spacing w:after="0" w:line="240" w:lineRule="auto"/>
        <w:contextualSpacing/>
        <w:jc w:val="both"/>
        <w:rPr>
          <w:rFonts w:ascii="Arial" w:hAnsi="Arial" w:cs="Arial"/>
          <w:sz w:val="24"/>
          <w:szCs w:val="24"/>
        </w:rPr>
      </w:pPr>
    </w:p>
    <w:p w14:paraId="14F4AA01" w14:textId="77777777" w:rsidR="00856FF6" w:rsidRPr="00904309" w:rsidRDefault="00856FF6" w:rsidP="00D30E31">
      <w:pPr>
        <w:spacing w:after="0" w:line="240" w:lineRule="auto"/>
        <w:contextualSpacing/>
        <w:jc w:val="both"/>
        <w:rPr>
          <w:rFonts w:ascii="Arial" w:hAnsi="Arial" w:cs="Arial"/>
          <w:sz w:val="24"/>
          <w:szCs w:val="24"/>
        </w:rPr>
      </w:pPr>
      <w:r w:rsidRPr="00904309">
        <w:rPr>
          <w:rFonts w:ascii="Arial" w:hAnsi="Arial" w:cs="Arial"/>
          <w:sz w:val="24"/>
          <w:szCs w:val="24"/>
        </w:rPr>
        <w:t xml:space="preserve">We have a vibrant Client Reference Group, with people who are blind or have low vision representing the voice and needs of clients of our organisation to the board and management. </w:t>
      </w:r>
    </w:p>
    <w:p w14:paraId="092AA4E9" w14:textId="77777777" w:rsidR="00856FF6" w:rsidRPr="00904309" w:rsidRDefault="00856FF6" w:rsidP="00D30E31">
      <w:pPr>
        <w:spacing w:after="0" w:line="240" w:lineRule="auto"/>
        <w:contextualSpacing/>
        <w:jc w:val="both"/>
        <w:rPr>
          <w:rFonts w:ascii="Arial" w:hAnsi="Arial" w:cs="Arial"/>
          <w:sz w:val="24"/>
          <w:szCs w:val="24"/>
        </w:rPr>
      </w:pPr>
    </w:p>
    <w:p w14:paraId="44052921" w14:textId="77777777" w:rsidR="00856FF6" w:rsidRPr="00904309" w:rsidRDefault="00856FF6" w:rsidP="00D30E31">
      <w:pPr>
        <w:spacing w:after="0" w:line="240" w:lineRule="auto"/>
        <w:contextualSpacing/>
        <w:jc w:val="both"/>
        <w:rPr>
          <w:rFonts w:ascii="Arial" w:hAnsi="Arial" w:cs="Arial"/>
          <w:sz w:val="24"/>
          <w:szCs w:val="24"/>
        </w:rPr>
      </w:pPr>
      <w:r w:rsidRPr="00904309">
        <w:rPr>
          <w:rFonts w:ascii="Arial" w:hAnsi="Arial" w:cs="Arial"/>
          <w:sz w:val="24"/>
          <w:szCs w:val="24"/>
        </w:rPr>
        <w:t>Vision Australia is also a significant employer of people who are blind or have low vision, with 15% of total staff having vision impairment.</w:t>
      </w:r>
    </w:p>
    <w:p w14:paraId="1507B075" w14:textId="77777777" w:rsidR="00856FF6" w:rsidRPr="00904309" w:rsidRDefault="00856FF6" w:rsidP="00D30E31">
      <w:pPr>
        <w:spacing w:after="0" w:line="240" w:lineRule="auto"/>
        <w:contextualSpacing/>
        <w:jc w:val="both"/>
        <w:rPr>
          <w:rFonts w:ascii="Arial" w:hAnsi="Arial" w:cs="Arial"/>
          <w:sz w:val="24"/>
          <w:szCs w:val="24"/>
        </w:rPr>
      </w:pPr>
    </w:p>
    <w:p w14:paraId="0B866568" w14:textId="77777777" w:rsidR="002B45CF" w:rsidRPr="00904309" w:rsidRDefault="002B45CF" w:rsidP="00D30E31">
      <w:pPr>
        <w:spacing w:after="0" w:line="240" w:lineRule="auto"/>
        <w:contextualSpacing/>
        <w:jc w:val="both"/>
        <w:rPr>
          <w:rFonts w:ascii="Arial" w:hAnsi="Arial" w:cs="Arial"/>
          <w:sz w:val="24"/>
          <w:szCs w:val="24"/>
        </w:rPr>
      </w:pPr>
    </w:p>
    <w:sectPr w:rsidR="002B45CF" w:rsidRPr="00904309">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BDF8" w14:textId="77777777" w:rsidR="00904309" w:rsidRDefault="00904309" w:rsidP="00904309">
      <w:pPr>
        <w:spacing w:after="0" w:line="240" w:lineRule="auto"/>
      </w:pPr>
      <w:r>
        <w:separator/>
      </w:r>
    </w:p>
  </w:endnote>
  <w:endnote w:type="continuationSeparator" w:id="0">
    <w:p w14:paraId="0CBC604D" w14:textId="77777777" w:rsidR="00904309" w:rsidRDefault="00904309" w:rsidP="0090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0F19" w14:textId="77777777" w:rsidR="00904309" w:rsidRDefault="00904309" w:rsidP="00904309">
      <w:pPr>
        <w:spacing w:after="0" w:line="240" w:lineRule="auto"/>
      </w:pPr>
      <w:r>
        <w:separator/>
      </w:r>
    </w:p>
  </w:footnote>
  <w:footnote w:type="continuationSeparator" w:id="0">
    <w:p w14:paraId="1BE8F37B" w14:textId="77777777" w:rsidR="00904309" w:rsidRDefault="00904309" w:rsidP="00904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D3A6" w14:textId="450AAB28" w:rsidR="00904309" w:rsidRDefault="00904309">
    <w:pPr>
      <w:pStyle w:val="Header"/>
    </w:pPr>
  </w:p>
  <w:p w14:paraId="6F59CCF2" w14:textId="77777777" w:rsidR="00904309" w:rsidRDefault="009043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0D"/>
    <w:rsid w:val="00002DEB"/>
    <w:rsid w:val="00010ED1"/>
    <w:rsid w:val="00012DE5"/>
    <w:rsid w:val="00024A46"/>
    <w:rsid w:val="00026FC8"/>
    <w:rsid w:val="000279A3"/>
    <w:rsid w:val="00046ECF"/>
    <w:rsid w:val="0005088B"/>
    <w:rsid w:val="00053335"/>
    <w:rsid w:val="00060126"/>
    <w:rsid w:val="000618B9"/>
    <w:rsid w:val="000700CF"/>
    <w:rsid w:val="00073CC5"/>
    <w:rsid w:val="00083E21"/>
    <w:rsid w:val="000901BE"/>
    <w:rsid w:val="000924D4"/>
    <w:rsid w:val="000944D4"/>
    <w:rsid w:val="0009452B"/>
    <w:rsid w:val="00095C95"/>
    <w:rsid w:val="000A1B41"/>
    <w:rsid w:val="000C5729"/>
    <w:rsid w:val="000D0211"/>
    <w:rsid w:val="000E26CC"/>
    <w:rsid w:val="000E38AD"/>
    <w:rsid w:val="000E643D"/>
    <w:rsid w:val="000F4144"/>
    <w:rsid w:val="00103A5E"/>
    <w:rsid w:val="0010504B"/>
    <w:rsid w:val="00105310"/>
    <w:rsid w:val="00113D77"/>
    <w:rsid w:val="0011603B"/>
    <w:rsid w:val="00142A6C"/>
    <w:rsid w:val="0015763E"/>
    <w:rsid w:val="00163CDA"/>
    <w:rsid w:val="001674D8"/>
    <w:rsid w:val="0018215D"/>
    <w:rsid w:val="00183FCC"/>
    <w:rsid w:val="00185A58"/>
    <w:rsid w:val="001928CC"/>
    <w:rsid w:val="001B0C7F"/>
    <w:rsid w:val="001B14B7"/>
    <w:rsid w:val="001B4E71"/>
    <w:rsid w:val="001E2640"/>
    <w:rsid w:val="001E6E84"/>
    <w:rsid w:val="001F0EC1"/>
    <w:rsid w:val="001F1FCD"/>
    <w:rsid w:val="0020405C"/>
    <w:rsid w:val="00205710"/>
    <w:rsid w:val="00210258"/>
    <w:rsid w:val="00215A33"/>
    <w:rsid w:val="00220AC1"/>
    <w:rsid w:val="002220DD"/>
    <w:rsid w:val="00231823"/>
    <w:rsid w:val="0023205F"/>
    <w:rsid w:val="00232438"/>
    <w:rsid w:val="00240EA5"/>
    <w:rsid w:val="00245809"/>
    <w:rsid w:val="00250BF1"/>
    <w:rsid w:val="002513AF"/>
    <w:rsid w:val="00251A0D"/>
    <w:rsid w:val="00252945"/>
    <w:rsid w:val="0025388B"/>
    <w:rsid w:val="002559C1"/>
    <w:rsid w:val="002605E5"/>
    <w:rsid w:val="00261487"/>
    <w:rsid w:val="00261FD8"/>
    <w:rsid w:val="00270606"/>
    <w:rsid w:val="00277339"/>
    <w:rsid w:val="0028154F"/>
    <w:rsid w:val="0029404F"/>
    <w:rsid w:val="00297F50"/>
    <w:rsid w:val="002A1016"/>
    <w:rsid w:val="002B45CF"/>
    <w:rsid w:val="002C67B9"/>
    <w:rsid w:val="002D0780"/>
    <w:rsid w:val="002D11AD"/>
    <w:rsid w:val="002E1613"/>
    <w:rsid w:val="002E422C"/>
    <w:rsid w:val="002E56BB"/>
    <w:rsid w:val="002F0DEF"/>
    <w:rsid w:val="002F156D"/>
    <w:rsid w:val="002F5CC6"/>
    <w:rsid w:val="00312973"/>
    <w:rsid w:val="0031450B"/>
    <w:rsid w:val="00315019"/>
    <w:rsid w:val="003170C2"/>
    <w:rsid w:val="00321EDD"/>
    <w:rsid w:val="003228E2"/>
    <w:rsid w:val="00343BE0"/>
    <w:rsid w:val="00347B98"/>
    <w:rsid w:val="00347C88"/>
    <w:rsid w:val="0035377E"/>
    <w:rsid w:val="0036240D"/>
    <w:rsid w:val="00386CEF"/>
    <w:rsid w:val="003901B7"/>
    <w:rsid w:val="00390C27"/>
    <w:rsid w:val="00392938"/>
    <w:rsid w:val="003A0F7E"/>
    <w:rsid w:val="003A5A27"/>
    <w:rsid w:val="003C3660"/>
    <w:rsid w:val="003C3D38"/>
    <w:rsid w:val="003E42AA"/>
    <w:rsid w:val="003E6707"/>
    <w:rsid w:val="0040180F"/>
    <w:rsid w:val="00402353"/>
    <w:rsid w:val="0040466B"/>
    <w:rsid w:val="00404C04"/>
    <w:rsid w:val="004051BB"/>
    <w:rsid w:val="00406B4D"/>
    <w:rsid w:val="0041185F"/>
    <w:rsid w:val="004226CD"/>
    <w:rsid w:val="004255D2"/>
    <w:rsid w:val="004256AD"/>
    <w:rsid w:val="00440705"/>
    <w:rsid w:val="004414EF"/>
    <w:rsid w:val="0044681C"/>
    <w:rsid w:val="004659FA"/>
    <w:rsid w:val="00465E91"/>
    <w:rsid w:val="00466AE2"/>
    <w:rsid w:val="00477E3C"/>
    <w:rsid w:val="00490687"/>
    <w:rsid w:val="0049571A"/>
    <w:rsid w:val="004C2537"/>
    <w:rsid w:val="004C52A4"/>
    <w:rsid w:val="004D16F4"/>
    <w:rsid w:val="004D28EE"/>
    <w:rsid w:val="004D3648"/>
    <w:rsid w:val="004E608E"/>
    <w:rsid w:val="004F230A"/>
    <w:rsid w:val="004F4161"/>
    <w:rsid w:val="004F5031"/>
    <w:rsid w:val="004F6F1D"/>
    <w:rsid w:val="004F73DE"/>
    <w:rsid w:val="004F775A"/>
    <w:rsid w:val="005000D1"/>
    <w:rsid w:val="0050112C"/>
    <w:rsid w:val="00506F70"/>
    <w:rsid w:val="00521419"/>
    <w:rsid w:val="00537AF3"/>
    <w:rsid w:val="005455E7"/>
    <w:rsid w:val="00546862"/>
    <w:rsid w:val="00563D09"/>
    <w:rsid w:val="00563D0C"/>
    <w:rsid w:val="005643A0"/>
    <w:rsid w:val="0057678C"/>
    <w:rsid w:val="005A1EE2"/>
    <w:rsid w:val="005A308B"/>
    <w:rsid w:val="005A31F8"/>
    <w:rsid w:val="005B02E6"/>
    <w:rsid w:val="005B563C"/>
    <w:rsid w:val="005B5F11"/>
    <w:rsid w:val="005B6929"/>
    <w:rsid w:val="005C1112"/>
    <w:rsid w:val="005C5663"/>
    <w:rsid w:val="005F7789"/>
    <w:rsid w:val="005F7D62"/>
    <w:rsid w:val="00601DF8"/>
    <w:rsid w:val="006025A2"/>
    <w:rsid w:val="0060427C"/>
    <w:rsid w:val="00604A52"/>
    <w:rsid w:val="00604E02"/>
    <w:rsid w:val="006051D8"/>
    <w:rsid w:val="0061242C"/>
    <w:rsid w:val="00615A61"/>
    <w:rsid w:val="00616742"/>
    <w:rsid w:val="00623E02"/>
    <w:rsid w:val="0063688D"/>
    <w:rsid w:val="00645147"/>
    <w:rsid w:val="00647CC0"/>
    <w:rsid w:val="00650B13"/>
    <w:rsid w:val="0066010E"/>
    <w:rsid w:val="006631FD"/>
    <w:rsid w:val="00665594"/>
    <w:rsid w:val="00666CC0"/>
    <w:rsid w:val="0067082B"/>
    <w:rsid w:val="0068222F"/>
    <w:rsid w:val="00683BD5"/>
    <w:rsid w:val="00685FB1"/>
    <w:rsid w:val="00692CC9"/>
    <w:rsid w:val="006965B5"/>
    <w:rsid w:val="006A748B"/>
    <w:rsid w:val="006B4E97"/>
    <w:rsid w:val="006B60B0"/>
    <w:rsid w:val="006C0AB2"/>
    <w:rsid w:val="006C3ED7"/>
    <w:rsid w:val="006C4893"/>
    <w:rsid w:val="006D0FEB"/>
    <w:rsid w:val="006D21A3"/>
    <w:rsid w:val="006E28B5"/>
    <w:rsid w:val="006E331F"/>
    <w:rsid w:val="006E4116"/>
    <w:rsid w:val="006F4816"/>
    <w:rsid w:val="0070535A"/>
    <w:rsid w:val="007177F0"/>
    <w:rsid w:val="00722736"/>
    <w:rsid w:val="00725AA5"/>
    <w:rsid w:val="0075357A"/>
    <w:rsid w:val="0075442E"/>
    <w:rsid w:val="00761782"/>
    <w:rsid w:val="0076451E"/>
    <w:rsid w:val="007711CB"/>
    <w:rsid w:val="00773450"/>
    <w:rsid w:val="00775F55"/>
    <w:rsid w:val="00777275"/>
    <w:rsid w:val="007801F8"/>
    <w:rsid w:val="00790064"/>
    <w:rsid w:val="00791E5B"/>
    <w:rsid w:val="00795DD2"/>
    <w:rsid w:val="007971FB"/>
    <w:rsid w:val="007B5A02"/>
    <w:rsid w:val="007B6B84"/>
    <w:rsid w:val="007E15C0"/>
    <w:rsid w:val="007E54C7"/>
    <w:rsid w:val="007E7D7A"/>
    <w:rsid w:val="00801B2A"/>
    <w:rsid w:val="00805585"/>
    <w:rsid w:val="008112C3"/>
    <w:rsid w:val="00816AA5"/>
    <w:rsid w:val="00821AD4"/>
    <w:rsid w:val="00822FA9"/>
    <w:rsid w:val="00827542"/>
    <w:rsid w:val="00831C40"/>
    <w:rsid w:val="0084304D"/>
    <w:rsid w:val="00856FF6"/>
    <w:rsid w:val="00862F7D"/>
    <w:rsid w:val="00863355"/>
    <w:rsid w:val="008711CD"/>
    <w:rsid w:val="00873F92"/>
    <w:rsid w:val="00877223"/>
    <w:rsid w:val="00890BFB"/>
    <w:rsid w:val="008934D3"/>
    <w:rsid w:val="008943B7"/>
    <w:rsid w:val="008A025C"/>
    <w:rsid w:val="008A3790"/>
    <w:rsid w:val="008A3FA7"/>
    <w:rsid w:val="008A6BEB"/>
    <w:rsid w:val="008A71DC"/>
    <w:rsid w:val="008B0E53"/>
    <w:rsid w:val="008B208B"/>
    <w:rsid w:val="008B6305"/>
    <w:rsid w:val="008C2339"/>
    <w:rsid w:val="008C23EF"/>
    <w:rsid w:val="008E5DBB"/>
    <w:rsid w:val="008E67B8"/>
    <w:rsid w:val="008E6AEA"/>
    <w:rsid w:val="008F255D"/>
    <w:rsid w:val="008F52BB"/>
    <w:rsid w:val="00904309"/>
    <w:rsid w:val="00910A61"/>
    <w:rsid w:val="00913D59"/>
    <w:rsid w:val="0091461E"/>
    <w:rsid w:val="00926572"/>
    <w:rsid w:val="00932050"/>
    <w:rsid w:val="009351A6"/>
    <w:rsid w:val="00947ECE"/>
    <w:rsid w:val="00956075"/>
    <w:rsid w:val="00980415"/>
    <w:rsid w:val="0099210E"/>
    <w:rsid w:val="009A201E"/>
    <w:rsid w:val="009A39BE"/>
    <w:rsid w:val="009B30DA"/>
    <w:rsid w:val="009C1B6A"/>
    <w:rsid w:val="009C7CE2"/>
    <w:rsid w:val="009D39E7"/>
    <w:rsid w:val="009D538B"/>
    <w:rsid w:val="009E1CE0"/>
    <w:rsid w:val="009E301A"/>
    <w:rsid w:val="009E720F"/>
    <w:rsid w:val="009E7B05"/>
    <w:rsid w:val="009F0B79"/>
    <w:rsid w:val="009F24D7"/>
    <w:rsid w:val="009F4950"/>
    <w:rsid w:val="00A01A2A"/>
    <w:rsid w:val="00A0357E"/>
    <w:rsid w:val="00A03F2C"/>
    <w:rsid w:val="00A102DC"/>
    <w:rsid w:val="00A1095E"/>
    <w:rsid w:val="00A14410"/>
    <w:rsid w:val="00A2610B"/>
    <w:rsid w:val="00A30803"/>
    <w:rsid w:val="00A333DF"/>
    <w:rsid w:val="00A50F87"/>
    <w:rsid w:val="00A51141"/>
    <w:rsid w:val="00A522E4"/>
    <w:rsid w:val="00A540E1"/>
    <w:rsid w:val="00A54B94"/>
    <w:rsid w:val="00A55805"/>
    <w:rsid w:val="00A563EE"/>
    <w:rsid w:val="00A573DB"/>
    <w:rsid w:val="00A624B1"/>
    <w:rsid w:val="00A63B4C"/>
    <w:rsid w:val="00A76C40"/>
    <w:rsid w:val="00A9305A"/>
    <w:rsid w:val="00A968DB"/>
    <w:rsid w:val="00AD5F6D"/>
    <w:rsid w:val="00AE333B"/>
    <w:rsid w:val="00AE5521"/>
    <w:rsid w:val="00AF2052"/>
    <w:rsid w:val="00B0454C"/>
    <w:rsid w:val="00B04D82"/>
    <w:rsid w:val="00B07B18"/>
    <w:rsid w:val="00B24103"/>
    <w:rsid w:val="00B24115"/>
    <w:rsid w:val="00B32B1E"/>
    <w:rsid w:val="00B33E64"/>
    <w:rsid w:val="00B417FA"/>
    <w:rsid w:val="00B65C79"/>
    <w:rsid w:val="00B70BC8"/>
    <w:rsid w:val="00B72087"/>
    <w:rsid w:val="00B75F17"/>
    <w:rsid w:val="00B80AD1"/>
    <w:rsid w:val="00B9036E"/>
    <w:rsid w:val="00B9350A"/>
    <w:rsid w:val="00BA116E"/>
    <w:rsid w:val="00BA4C1E"/>
    <w:rsid w:val="00BC24A0"/>
    <w:rsid w:val="00BC7B3F"/>
    <w:rsid w:val="00BD00C3"/>
    <w:rsid w:val="00BD319E"/>
    <w:rsid w:val="00BD44B1"/>
    <w:rsid w:val="00BD78D7"/>
    <w:rsid w:val="00BE0239"/>
    <w:rsid w:val="00BE03E9"/>
    <w:rsid w:val="00BE0A29"/>
    <w:rsid w:val="00BF0022"/>
    <w:rsid w:val="00BF1F9B"/>
    <w:rsid w:val="00BF2045"/>
    <w:rsid w:val="00BF5665"/>
    <w:rsid w:val="00C15EBE"/>
    <w:rsid w:val="00C21F6F"/>
    <w:rsid w:val="00C24674"/>
    <w:rsid w:val="00C2486D"/>
    <w:rsid w:val="00C27F9B"/>
    <w:rsid w:val="00C33E8B"/>
    <w:rsid w:val="00C42930"/>
    <w:rsid w:val="00C51000"/>
    <w:rsid w:val="00C51EE2"/>
    <w:rsid w:val="00C61F92"/>
    <w:rsid w:val="00C64184"/>
    <w:rsid w:val="00C654B1"/>
    <w:rsid w:val="00C6625F"/>
    <w:rsid w:val="00C66AF0"/>
    <w:rsid w:val="00C85194"/>
    <w:rsid w:val="00CA7613"/>
    <w:rsid w:val="00CC51B5"/>
    <w:rsid w:val="00CD0070"/>
    <w:rsid w:val="00CF73EA"/>
    <w:rsid w:val="00CF7838"/>
    <w:rsid w:val="00D0638A"/>
    <w:rsid w:val="00D11260"/>
    <w:rsid w:val="00D16CE2"/>
    <w:rsid w:val="00D20B57"/>
    <w:rsid w:val="00D2598A"/>
    <w:rsid w:val="00D27750"/>
    <w:rsid w:val="00D30E31"/>
    <w:rsid w:val="00D34FF0"/>
    <w:rsid w:val="00D3625B"/>
    <w:rsid w:val="00D3744D"/>
    <w:rsid w:val="00D46140"/>
    <w:rsid w:val="00D52091"/>
    <w:rsid w:val="00D74B14"/>
    <w:rsid w:val="00D75B0D"/>
    <w:rsid w:val="00D9244D"/>
    <w:rsid w:val="00D93E4F"/>
    <w:rsid w:val="00D955DF"/>
    <w:rsid w:val="00D95B1A"/>
    <w:rsid w:val="00D967CA"/>
    <w:rsid w:val="00DA7939"/>
    <w:rsid w:val="00DB10AA"/>
    <w:rsid w:val="00DB2A3F"/>
    <w:rsid w:val="00DC0D79"/>
    <w:rsid w:val="00DC3622"/>
    <w:rsid w:val="00DC481F"/>
    <w:rsid w:val="00DD0C25"/>
    <w:rsid w:val="00DD544B"/>
    <w:rsid w:val="00DD7023"/>
    <w:rsid w:val="00DE04ED"/>
    <w:rsid w:val="00DE3DCD"/>
    <w:rsid w:val="00E00A82"/>
    <w:rsid w:val="00E013BC"/>
    <w:rsid w:val="00E01447"/>
    <w:rsid w:val="00E029E7"/>
    <w:rsid w:val="00E10056"/>
    <w:rsid w:val="00E108D4"/>
    <w:rsid w:val="00E1216F"/>
    <w:rsid w:val="00E30F8B"/>
    <w:rsid w:val="00E45F8A"/>
    <w:rsid w:val="00E5460F"/>
    <w:rsid w:val="00E57583"/>
    <w:rsid w:val="00E74573"/>
    <w:rsid w:val="00E757CC"/>
    <w:rsid w:val="00E76C26"/>
    <w:rsid w:val="00E82A0F"/>
    <w:rsid w:val="00E87350"/>
    <w:rsid w:val="00E87D7F"/>
    <w:rsid w:val="00E906E6"/>
    <w:rsid w:val="00EA1101"/>
    <w:rsid w:val="00EA65C7"/>
    <w:rsid w:val="00EB3B5A"/>
    <w:rsid w:val="00EB3ED4"/>
    <w:rsid w:val="00EC5F74"/>
    <w:rsid w:val="00ED0074"/>
    <w:rsid w:val="00ED3FB9"/>
    <w:rsid w:val="00ED44C8"/>
    <w:rsid w:val="00EE15C4"/>
    <w:rsid w:val="00EF46F6"/>
    <w:rsid w:val="00EF57E1"/>
    <w:rsid w:val="00F06766"/>
    <w:rsid w:val="00F12153"/>
    <w:rsid w:val="00F16015"/>
    <w:rsid w:val="00F27B99"/>
    <w:rsid w:val="00F3578F"/>
    <w:rsid w:val="00F3684F"/>
    <w:rsid w:val="00F414FE"/>
    <w:rsid w:val="00F42DA4"/>
    <w:rsid w:val="00F436FE"/>
    <w:rsid w:val="00F47732"/>
    <w:rsid w:val="00F47FD5"/>
    <w:rsid w:val="00F52111"/>
    <w:rsid w:val="00F81A7A"/>
    <w:rsid w:val="00FA0E89"/>
    <w:rsid w:val="00FB0392"/>
    <w:rsid w:val="00FC4FD1"/>
    <w:rsid w:val="00FD2221"/>
    <w:rsid w:val="00FE4035"/>
    <w:rsid w:val="00FF2C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2DE1"/>
  <w15:chartTrackingRefBased/>
  <w15:docId w15:val="{1AC6DEF0-D66A-4E1E-AA3F-E251BEB7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404F"/>
    <w:pPr>
      <w:keepNext/>
      <w:spacing w:after="0" w:line="240" w:lineRule="auto"/>
      <w:contextualSpacing/>
      <w:outlineLvl w:val="0"/>
    </w:pPr>
    <w:rPr>
      <w:rFonts w:ascii="Arial" w:eastAsia="SimSun" w:hAnsi="Arial" w:cs="Angsana New"/>
      <w:b/>
      <w:bCs/>
      <w:w w:val="105"/>
      <w:kern w:val="32"/>
      <w:sz w:val="36"/>
      <w:szCs w:val="52"/>
    </w:rPr>
  </w:style>
  <w:style w:type="paragraph" w:styleId="Heading2">
    <w:name w:val="heading 2"/>
    <w:basedOn w:val="Normal"/>
    <w:next w:val="Normal"/>
    <w:link w:val="Heading2Char"/>
    <w:uiPriority w:val="9"/>
    <w:unhideWhenUsed/>
    <w:qFormat/>
    <w:rsid w:val="00E82A0F"/>
    <w:pPr>
      <w:keepNext/>
      <w:spacing w:before="60" w:after="60" w:line="240" w:lineRule="auto"/>
      <w:contextualSpacing/>
      <w:outlineLvl w:val="1"/>
    </w:pPr>
    <w:rPr>
      <w:rFonts w:ascii="Calibri" w:eastAsia="SimSun" w:hAnsi="Calibri" w:cs="Angsana New"/>
      <w:b/>
      <w:bCs/>
      <w:iCs/>
      <w:w w:val="105"/>
      <w:kern w:val="40"/>
      <w:sz w:val="28"/>
      <w:szCs w:val="48"/>
    </w:rPr>
  </w:style>
  <w:style w:type="paragraph" w:styleId="Heading3">
    <w:name w:val="heading 3"/>
    <w:basedOn w:val="Normal"/>
    <w:next w:val="Normal"/>
    <w:link w:val="Heading3Char"/>
    <w:uiPriority w:val="9"/>
    <w:unhideWhenUsed/>
    <w:qFormat/>
    <w:rsid w:val="006051D8"/>
    <w:pPr>
      <w:keepNext/>
      <w:keepLines/>
      <w:spacing w:before="40" w:after="0"/>
      <w:outlineLvl w:val="2"/>
    </w:pPr>
    <w:rPr>
      <w:rFonts w:ascii="Arial" w:eastAsiaTheme="majorEastAsia" w:hAnsi="Arial" w:cstheme="majorBidi"/>
      <w:b/>
      <w:w w:val="105"/>
      <w:kern w:val="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2A0F"/>
    <w:rPr>
      <w:rFonts w:ascii="Calibri" w:eastAsia="SimSun" w:hAnsi="Calibri" w:cs="Angsana New"/>
      <w:b/>
      <w:bCs/>
      <w:iCs/>
      <w:w w:val="105"/>
      <w:kern w:val="40"/>
      <w:sz w:val="28"/>
      <w:szCs w:val="48"/>
    </w:rPr>
  </w:style>
  <w:style w:type="character" w:customStyle="1" w:styleId="Heading1Char">
    <w:name w:val="Heading 1 Char"/>
    <w:basedOn w:val="DefaultParagraphFont"/>
    <w:link w:val="Heading1"/>
    <w:uiPriority w:val="9"/>
    <w:rsid w:val="0029404F"/>
    <w:rPr>
      <w:rFonts w:ascii="Arial" w:eastAsia="SimSun" w:hAnsi="Arial" w:cs="Angsana New"/>
      <w:b/>
      <w:bCs/>
      <w:w w:val="105"/>
      <w:kern w:val="32"/>
      <w:sz w:val="36"/>
      <w:szCs w:val="52"/>
    </w:rPr>
  </w:style>
  <w:style w:type="character" w:customStyle="1" w:styleId="Heading3Char">
    <w:name w:val="Heading 3 Char"/>
    <w:basedOn w:val="DefaultParagraphFont"/>
    <w:link w:val="Heading3"/>
    <w:uiPriority w:val="9"/>
    <w:rsid w:val="006051D8"/>
    <w:rPr>
      <w:rFonts w:ascii="Arial" w:eastAsiaTheme="majorEastAsia" w:hAnsi="Arial" w:cstheme="majorBidi"/>
      <w:b/>
      <w:w w:val="105"/>
      <w:kern w:val="40"/>
      <w:sz w:val="24"/>
      <w:szCs w:val="24"/>
    </w:rPr>
  </w:style>
  <w:style w:type="paragraph" w:styleId="Header">
    <w:name w:val="header"/>
    <w:basedOn w:val="Normal"/>
    <w:link w:val="HeaderChar"/>
    <w:uiPriority w:val="99"/>
    <w:unhideWhenUsed/>
    <w:rsid w:val="00904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309"/>
  </w:style>
  <w:style w:type="paragraph" w:styleId="Footer">
    <w:name w:val="footer"/>
    <w:basedOn w:val="Normal"/>
    <w:link w:val="FooterChar"/>
    <w:uiPriority w:val="99"/>
    <w:unhideWhenUsed/>
    <w:rsid w:val="00904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69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E92E625E11854D88DD029F9B68CCB3" ma:contentTypeVersion="15" ma:contentTypeDescription="Create a new document." ma:contentTypeScope="" ma:versionID="db47b4cbd89bc7c38146a13910cdf769">
  <xsd:schema xmlns:xsd="http://www.w3.org/2001/XMLSchema" xmlns:xs="http://www.w3.org/2001/XMLSchema" xmlns:p="http://schemas.microsoft.com/office/2006/metadata/properties" xmlns:ns2="b1806c8e-1ab9-4ab4-abd9-63d74af78f08" xmlns:ns3="bacc2ad0-7404-40c1-80a7-151f3b004475" targetNamespace="http://schemas.microsoft.com/office/2006/metadata/properties" ma:root="true" ma:fieldsID="c6f99bfc06dd90e981ce93fd0225ce3c" ns2:_="" ns3:_="">
    <xsd:import namespace="b1806c8e-1ab9-4ab4-abd9-63d74af78f08"/>
    <xsd:import namespace="bacc2ad0-7404-40c1-80a7-151f3b0044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06c8e-1ab9-4ab4-abd9-63d74af78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81efe5-c98e-4252-a444-86e2a79e142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cc2ad0-7404-40c1-80a7-151f3b0044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76fa219-e9a7-4b47-978b-701ff0de4cc2}" ma:internalName="TaxCatchAll" ma:showField="CatchAllData" ma:web="bacc2ad0-7404-40c1-80a7-151f3b004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cc2ad0-7404-40c1-80a7-151f3b004475" xsi:nil="true"/>
    <lcf76f155ced4ddcb4097134ff3c332f xmlns="b1806c8e-1ab9-4ab4-abd9-63d74af78f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F57B4-CF9E-4817-BAF5-A1F1B300A6D6}">
  <ds:schemaRefs>
    <ds:schemaRef ds:uri="http://schemas.openxmlformats.org/officeDocument/2006/bibliography"/>
  </ds:schemaRefs>
</ds:datastoreItem>
</file>

<file path=customXml/itemProps2.xml><?xml version="1.0" encoding="utf-8"?>
<ds:datastoreItem xmlns:ds="http://schemas.openxmlformats.org/officeDocument/2006/customXml" ds:itemID="{BE7B5C5A-C2DD-4A82-8087-A9429E6B4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06c8e-1ab9-4ab4-abd9-63d74af78f08"/>
    <ds:schemaRef ds:uri="bacc2ad0-7404-40c1-80a7-151f3b004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E73DC-D659-4DDB-9F92-1873EF44F073}">
  <ds:schemaRefs>
    <ds:schemaRef ds:uri="http://schemas.microsoft.com/sharepoint/v3/contenttype/forms"/>
  </ds:schemaRefs>
</ds:datastoreItem>
</file>

<file path=customXml/itemProps4.xml><?xml version="1.0" encoding="utf-8"?>
<ds:datastoreItem xmlns:ds="http://schemas.openxmlformats.org/officeDocument/2006/customXml" ds:itemID="{BBC70B0C-E817-4787-BBFF-F94B3B0AF510}">
  <ds:schemaRefs>
    <ds:schemaRef ds:uri="b1806c8e-1ab9-4ab4-abd9-63d74af78f08"/>
    <ds:schemaRef ds:uri="http://www.w3.org/XML/1998/namespace"/>
    <ds:schemaRef ds:uri="http://purl.org/dc/elements/1.1/"/>
    <ds:schemaRef ds:uri="bacc2ad0-7404-40c1-80a7-151f3b004475"/>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4223</Words>
  <Characters>24077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Maguire</dc:creator>
  <cp:keywords/>
  <dc:description/>
  <cp:lastModifiedBy>Lesleigh Butler</cp:lastModifiedBy>
  <cp:revision>2</cp:revision>
  <dcterms:created xsi:type="dcterms:W3CDTF">2024-01-16T03:14:00Z</dcterms:created>
  <dcterms:modified xsi:type="dcterms:W3CDTF">2024-01-16T03:14:00Z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0x01010089E92E625E11854D88DD029F9B68CCB3</vt:lpwstr>
  </property>
  <property fmtid="{D5CDD505-2E9C-101B-9397-08002B2CF9AE}" pid="3" name="MediaServiceImageTags">
    <vt:lpwstr/>
  </property>
</Properties>
</file>