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84FDB" w14:textId="77777777" w:rsidR="007E1D8A" w:rsidRDefault="007E1D8A" w:rsidP="00716147">
      <w:pPr>
        <w:pStyle w:val="Title"/>
      </w:pPr>
      <w:bookmarkStart w:id="0" w:name="_GoBack"/>
      <w:bookmarkEnd w:id="0"/>
      <w:r w:rsidRPr="00BB78DE">
        <w:rPr>
          <w:noProof/>
          <w:sz w:val="22"/>
          <w:lang w:eastAsia="en-AU"/>
        </w:rPr>
        <w:drawing>
          <wp:inline distT="0" distB="0" distL="0" distR="0" wp14:anchorId="629BF4AE" wp14:editId="0BEFD943">
            <wp:extent cx="5731510" cy="837565"/>
            <wp:effectExtent l="0" t="0" r="2540" b="0"/>
            <wp:docPr id="4" name="Picture 4" descr="Vision Australia dot org. Vision Australia blue link logo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837565"/>
                    </a:xfrm>
                    <a:prstGeom prst="rect">
                      <a:avLst/>
                    </a:prstGeom>
                  </pic:spPr>
                </pic:pic>
              </a:graphicData>
            </a:graphic>
          </wp:inline>
        </w:drawing>
      </w:r>
    </w:p>
    <w:p w14:paraId="621D0B18" w14:textId="243C42D3" w:rsidR="005B513E" w:rsidRPr="000E7DCD" w:rsidRDefault="00716147" w:rsidP="00716147">
      <w:pPr>
        <w:pStyle w:val="Title"/>
      </w:pPr>
      <w:r>
        <w:t>Skills to support people with vision loss</w:t>
      </w:r>
    </w:p>
    <w:p w14:paraId="621D0B19" w14:textId="77777777" w:rsidR="00EA3AFD" w:rsidRPr="00716147" w:rsidRDefault="007B584B" w:rsidP="00716147">
      <w:pPr>
        <w:spacing w:line="276" w:lineRule="auto"/>
        <w:rPr>
          <w:sz w:val="36"/>
          <w:szCs w:val="36"/>
        </w:rPr>
      </w:pPr>
      <w:r w:rsidRPr="00716147">
        <w:rPr>
          <w:sz w:val="36"/>
          <w:szCs w:val="36"/>
        </w:rPr>
        <w:t xml:space="preserve">Everyone </w:t>
      </w:r>
      <w:r w:rsidR="0030025E" w:rsidRPr="00716147">
        <w:rPr>
          <w:sz w:val="36"/>
          <w:szCs w:val="36"/>
        </w:rPr>
        <w:t xml:space="preserve">appreciates a helping hand from time to time. It’s important to remember that we all have preferences for what we want help with and how that help is given. </w:t>
      </w:r>
    </w:p>
    <w:p w14:paraId="621D0B1A" w14:textId="5997B918" w:rsidR="00EA3AFD" w:rsidRPr="00716147" w:rsidRDefault="0030025E" w:rsidP="00716147">
      <w:pPr>
        <w:spacing w:line="276" w:lineRule="auto"/>
        <w:rPr>
          <w:sz w:val="36"/>
          <w:szCs w:val="36"/>
        </w:rPr>
      </w:pPr>
      <w:r w:rsidRPr="00716147">
        <w:rPr>
          <w:sz w:val="36"/>
          <w:szCs w:val="36"/>
        </w:rPr>
        <w:t>People who are blind or who have low vision are no different. Help from strangers, friends and family members can often make life a little easier</w:t>
      </w:r>
      <w:r w:rsidR="00F242D4" w:rsidRPr="00716147">
        <w:rPr>
          <w:sz w:val="36"/>
          <w:szCs w:val="36"/>
        </w:rPr>
        <w:t>. However,</w:t>
      </w:r>
      <w:r w:rsidRPr="00716147">
        <w:rPr>
          <w:sz w:val="36"/>
          <w:szCs w:val="36"/>
        </w:rPr>
        <w:t xml:space="preserve"> </w:t>
      </w:r>
      <w:r w:rsidR="00F242D4" w:rsidRPr="00716147">
        <w:rPr>
          <w:sz w:val="36"/>
          <w:szCs w:val="36"/>
        </w:rPr>
        <w:t xml:space="preserve">it’s very important to respect a person’s boundaries and independence, and help in ways that </w:t>
      </w:r>
      <w:r w:rsidRPr="00716147">
        <w:rPr>
          <w:sz w:val="36"/>
          <w:szCs w:val="36"/>
        </w:rPr>
        <w:t>support dignity</w:t>
      </w:r>
      <w:r w:rsidR="00F242D4" w:rsidRPr="00716147">
        <w:rPr>
          <w:sz w:val="36"/>
          <w:szCs w:val="36"/>
        </w:rPr>
        <w:t>.</w:t>
      </w:r>
    </w:p>
    <w:p w14:paraId="7CA3EF93" w14:textId="77777777" w:rsidR="00716147" w:rsidRDefault="009F02B9" w:rsidP="00716147">
      <w:pPr>
        <w:spacing w:line="276" w:lineRule="auto"/>
        <w:rPr>
          <w:sz w:val="36"/>
          <w:szCs w:val="36"/>
        </w:rPr>
      </w:pPr>
      <w:r w:rsidRPr="00716147">
        <w:rPr>
          <w:sz w:val="36"/>
          <w:szCs w:val="36"/>
        </w:rPr>
        <w:t xml:space="preserve">If you’ve never met someone who is blind or who has low vision before, it’s natural for you to be uncertain. </w:t>
      </w:r>
      <w:r w:rsidR="00066801" w:rsidRPr="00716147">
        <w:rPr>
          <w:sz w:val="36"/>
          <w:szCs w:val="36"/>
        </w:rPr>
        <w:t>But all you have to do is start by asking.</w:t>
      </w:r>
      <w:r w:rsidRPr="00716147">
        <w:rPr>
          <w:sz w:val="36"/>
          <w:szCs w:val="36"/>
        </w:rPr>
        <w:t xml:space="preserve"> </w:t>
      </w:r>
    </w:p>
    <w:p w14:paraId="621D0B1B" w14:textId="382AD30A" w:rsidR="00732BC1" w:rsidRPr="00716147" w:rsidRDefault="009F02B9" w:rsidP="00716147">
      <w:pPr>
        <w:spacing w:line="276" w:lineRule="auto"/>
        <w:rPr>
          <w:sz w:val="36"/>
          <w:szCs w:val="36"/>
        </w:rPr>
      </w:pPr>
      <w:r w:rsidRPr="00716147">
        <w:rPr>
          <w:sz w:val="36"/>
          <w:szCs w:val="36"/>
        </w:rPr>
        <w:t>“Excuse me. Would you like a hand? How can I help?”</w:t>
      </w:r>
    </w:p>
    <w:p w14:paraId="621D0B1C" w14:textId="77051862" w:rsidR="00BB491D" w:rsidRPr="00716147" w:rsidRDefault="0061292B" w:rsidP="00716147">
      <w:pPr>
        <w:spacing w:line="276" w:lineRule="auto"/>
        <w:rPr>
          <w:sz w:val="36"/>
          <w:szCs w:val="36"/>
        </w:rPr>
      </w:pPr>
      <w:r w:rsidRPr="00716147">
        <w:rPr>
          <w:sz w:val="36"/>
          <w:szCs w:val="36"/>
        </w:rPr>
        <w:t xml:space="preserve">Vision Australia </w:t>
      </w:r>
      <w:r w:rsidR="006710CC" w:rsidRPr="00716147">
        <w:rPr>
          <w:sz w:val="36"/>
          <w:szCs w:val="36"/>
        </w:rPr>
        <w:t>is Australia’s leading provider of services and support for people who are blind or have low vision. We currently support</w:t>
      </w:r>
      <w:r w:rsidRPr="00716147">
        <w:rPr>
          <w:sz w:val="36"/>
          <w:szCs w:val="36"/>
        </w:rPr>
        <w:t xml:space="preserve"> over 26,000 people </w:t>
      </w:r>
      <w:r w:rsidR="00301346" w:rsidRPr="00716147">
        <w:rPr>
          <w:sz w:val="36"/>
          <w:szCs w:val="36"/>
        </w:rPr>
        <w:t xml:space="preserve">nationally </w:t>
      </w:r>
      <w:r w:rsidR="006710CC" w:rsidRPr="00716147">
        <w:rPr>
          <w:sz w:val="36"/>
          <w:szCs w:val="36"/>
        </w:rPr>
        <w:t>and</w:t>
      </w:r>
      <w:r w:rsidR="00E62AE9" w:rsidRPr="00716147">
        <w:rPr>
          <w:sz w:val="36"/>
          <w:szCs w:val="36"/>
        </w:rPr>
        <w:t>,</w:t>
      </w:r>
      <w:r w:rsidR="006710CC" w:rsidRPr="00716147">
        <w:rPr>
          <w:sz w:val="36"/>
          <w:szCs w:val="36"/>
        </w:rPr>
        <w:t xml:space="preserve"> as</w:t>
      </w:r>
      <w:r w:rsidR="004C1A0C" w:rsidRPr="00716147">
        <w:rPr>
          <w:sz w:val="36"/>
          <w:szCs w:val="36"/>
        </w:rPr>
        <w:t xml:space="preserve"> the experts, </w:t>
      </w:r>
      <w:r w:rsidR="00301346" w:rsidRPr="00716147">
        <w:rPr>
          <w:sz w:val="36"/>
          <w:szCs w:val="36"/>
        </w:rPr>
        <w:t xml:space="preserve">we </w:t>
      </w:r>
      <w:r w:rsidR="007B584B" w:rsidRPr="00716147">
        <w:rPr>
          <w:sz w:val="36"/>
          <w:szCs w:val="36"/>
        </w:rPr>
        <w:t xml:space="preserve">can help you </w:t>
      </w:r>
      <w:r w:rsidR="009F02B9" w:rsidRPr="00716147">
        <w:rPr>
          <w:sz w:val="36"/>
          <w:szCs w:val="36"/>
        </w:rPr>
        <w:t xml:space="preserve">develop the skills </w:t>
      </w:r>
      <w:r w:rsidR="007B584B" w:rsidRPr="00716147">
        <w:rPr>
          <w:sz w:val="36"/>
          <w:szCs w:val="36"/>
        </w:rPr>
        <w:t>to assist someone with vision loss</w:t>
      </w:r>
      <w:r w:rsidR="009F02B9" w:rsidRPr="00716147">
        <w:rPr>
          <w:sz w:val="36"/>
          <w:szCs w:val="36"/>
        </w:rPr>
        <w:t xml:space="preserve"> in ways that work for you both</w:t>
      </w:r>
      <w:r w:rsidR="00245FD4" w:rsidRPr="00716147">
        <w:rPr>
          <w:sz w:val="36"/>
          <w:szCs w:val="36"/>
        </w:rPr>
        <w:t xml:space="preserve">. </w:t>
      </w:r>
      <w:r w:rsidR="009F02B9" w:rsidRPr="00716147">
        <w:rPr>
          <w:sz w:val="36"/>
          <w:szCs w:val="36"/>
        </w:rPr>
        <w:t>T</w:t>
      </w:r>
      <w:r w:rsidR="004C1A0C" w:rsidRPr="00716147">
        <w:rPr>
          <w:sz w:val="36"/>
          <w:szCs w:val="36"/>
        </w:rPr>
        <w:t xml:space="preserve">his guide </w:t>
      </w:r>
      <w:r w:rsidR="009F02B9" w:rsidRPr="00716147">
        <w:rPr>
          <w:sz w:val="36"/>
          <w:szCs w:val="36"/>
        </w:rPr>
        <w:t xml:space="preserve">is a great starting point to help you </w:t>
      </w:r>
      <w:r w:rsidR="0004248A" w:rsidRPr="00716147">
        <w:rPr>
          <w:sz w:val="36"/>
          <w:szCs w:val="36"/>
        </w:rPr>
        <w:t xml:space="preserve">expand your knowledge and skills around the </w:t>
      </w:r>
      <w:r w:rsidR="00016ECD" w:rsidRPr="00716147">
        <w:rPr>
          <w:sz w:val="36"/>
          <w:szCs w:val="36"/>
        </w:rPr>
        <w:t xml:space="preserve">small things that can </w:t>
      </w:r>
      <w:r w:rsidR="00245FD4" w:rsidRPr="00716147">
        <w:rPr>
          <w:sz w:val="36"/>
          <w:szCs w:val="36"/>
        </w:rPr>
        <w:t xml:space="preserve">make </w:t>
      </w:r>
      <w:r w:rsidR="00FE7B80" w:rsidRPr="00716147">
        <w:rPr>
          <w:sz w:val="36"/>
          <w:szCs w:val="36"/>
        </w:rPr>
        <w:t>big difference</w:t>
      </w:r>
      <w:r w:rsidR="00245FD4" w:rsidRPr="00716147">
        <w:rPr>
          <w:sz w:val="36"/>
          <w:szCs w:val="36"/>
        </w:rPr>
        <w:t>s</w:t>
      </w:r>
      <w:r w:rsidR="00FE7B80" w:rsidRPr="00716147">
        <w:rPr>
          <w:sz w:val="36"/>
          <w:szCs w:val="36"/>
        </w:rPr>
        <w:t xml:space="preserve"> </w:t>
      </w:r>
      <w:r w:rsidR="00245FD4" w:rsidRPr="00716147">
        <w:rPr>
          <w:sz w:val="36"/>
          <w:szCs w:val="36"/>
        </w:rPr>
        <w:t>f</w:t>
      </w:r>
      <w:r w:rsidR="00FE7B80" w:rsidRPr="00716147">
        <w:rPr>
          <w:sz w:val="36"/>
          <w:szCs w:val="36"/>
        </w:rPr>
        <w:t>o</w:t>
      </w:r>
      <w:r w:rsidR="00245FD4" w:rsidRPr="00716147">
        <w:rPr>
          <w:sz w:val="36"/>
          <w:szCs w:val="36"/>
        </w:rPr>
        <w:t>r</w:t>
      </w:r>
      <w:r w:rsidR="00FE7B80" w:rsidRPr="00716147">
        <w:rPr>
          <w:sz w:val="36"/>
          <w:szCs w:val="36"/>
        </w:rPr>
        <w:t xml:space="preserve"> </w:t>
      </w:r>
      <w:r w:rsidR="00016ECD" w:rsidRPr="00716147">
        <w:rPr>
          <w:sz w:val="36"/>
          <w:szCs w:val="36"/>
        </w:rPr>
        <w:t>someone</w:t>
      </w:r>
      <w:r w:rsidR="00245FD4" w:rsidRPr="00716147">
        <w:rPr>
          <w:sz w:val="36"/>
          <w:szCs w:val="36"/>
        </w:rPr>
        <w:t xml:space="preserve"> with </w:t>
      </w:r>
      <w:r w:rsidR="007B584B" w:rsidRPr="00716147">
        <w:rPr>
          <w:sz w:val="36"/>
          <w:szCs w:val="36"/>
        </w:rPr>
        <w:t>vision loss</w:t>
      </w:r>
      <w:r w:rsidR="00EA3AFD" w:rsidRPr="00716147">
        <w:rPr>
          <w:sz w:val="36"/>
          <w:szCs w:val="36"/>
        </w:rPr>
        <w:t>.</w:t>
      </w:r>
      <w:r w:rsidR="007B584B" w:rsidRPr="00716147">
        <w:rPr>
          <w:sz w:val="36"/>
          <w:szCs w:val="36"/>
        </w:rPr>
        <w:t xml:space="preserve"> </w:t>
      </w:r>
    </w:p>
    <w:p w14:paraId="621D0B1D" w14:textId="77777777" w:rsidR="00FE7B80" w:rsidRPr="00716147" w:rsidRDefault="00EA3AFD" w:rsidP="00716147">
      <w:pPr>
        <w:spacing w:line="276" w:lineRule="auto"/>
        <w:rPr>
          <w:sz w:val="36"/>
          <w:szCs w:val="36"/>
        </w:rPr>
      </w:pPr>
      <w:r w:rsidRPr="00716147">
        <w:rPr>
          <w:sz w:val="36"/>
          <w:szCs w:val="36"/>
        </w:rPr>
        <w:t xml:space="preserve">Three </w:t>
      </w:r>
      <w:r w:rsidR="00710BB2" w:rsidRPr="00716147">
        <w:rPr>
          <w:sz w:val="36"/>
          <w:szCs w:val="36"/>
        </w:rPr>
        <w:t>eas</w:t>
      </w:r>
      <w:r w:rsidR="00B047B9" w:rsidRPr="00716147">
        <w:rPr>
          <w:sz w:val="36"/>
          <w:szCs w:val="36"/>
        </w:rPr>
        <w:t xml:space="preserve">y </w:t>
      </w:r>
      <w:r w:rsidR="00FE7B80" w:rsidRPr="00716147">
        <w:rPr>
          <w:sz w:val="36"/>
          <w:szCs w:val="36"/>
        </w:rPr>
        <w:t xml:space="preserve">first </w:t>
      </w:r>
      <w:r w:rsidR="00B047B9" w:rsidRPr="00716147">
        <w:rPr>
          <w:sz w:val="36"/>
          <w:szCs w:val="36"/>
        </w:rPr>
        <w:t>steps</w:t>
      </w:r>
      <w:r w:rsidR="00FE7B80" w:rsidRPr="00716147">
        <w:rPr>
          <w:sz w:val="36"/>
          <w:szCs w:val="36"/>
        </w:rPr>
        <w:t>:</w:t>
      </w:r>
    </w:p>
    <w:p w14:paraId="621D0B1E" w14:textId="77777777" w:rsidR="00FE7B80" w:rsidRPr="00716147" w:rsidRDefault="00710BB2" w:rsidP="00716147">
      <w:pPr>
        <w:spacing w:line="276" w:lineRule="auto"/>
        <w:rPr>
          <w:sz w:val="36"/>
          <w:szCs w:val="36"/>
        </w:rPr>
      </w:pPr>
      <w:r w:rsidRPr="00716147">
        <w:rPr>
          <w:b/>
          <w:sz w:val="36"/>
          <w:szCs w:val="36"/>
        </w:rPr>
        <w:lastRenderedPageBreak/>
        <w:t>Approach</w:t>
      </w:r>
    </w:p>
    <w:p w14:paraId="621D0B1F" w14:textId="77777777" w:rsidR="00710BB2" w:rsidRPr="00716147" w:rsidRDefault="00FE7B80" w:rsidP="00716147">
      <w:pPr>
        <w:spacing w:line="276" w:lineRule="auto"/>
        <w:rPr>
          <w:sz w:val="36"/>
          <w:szCs w:val="36"/>
        </w:rPr>
      </w:pPr>
      <w:r w:rsidRPr="00716147">
        <w:rPr>
          <w:sz w:val="36"/>
          <w:szCs w:val="36"/>
        </w:rPr>
        <w:t>I</w:t>
      </w:r>
      <w:r w:rsidR="00C47F32" w:rsidRPr="00716147">
        <w:rPr>
          <w:sz w:val="36"/>
          <w:szCs w:val="36"/>
        </w:rPr>
        <w:t xml:space="preserve">f you </w:t>
      </w:r>
      <w:r w:rsidRPr="00716147">
        <w:rPr>
          <w:sz w:val="36"/>
          <w:szCs w:val="36"/>
        </w:rPr>
        <w:t xml:space="preserve">think </w:t>
      </w:r>
      <w:r w:rsidR="00245FD4" w:rsidRPr="00716147">
        <w:rPr>
          <w:sz w:val="36"/>
          <w:szCs w:val="36"/>
        </w:rPr>
        <w:t>a person</w:t>
      </w:r>
      <w:r w:rsidR="00C47F32" w:rsidRPr="00716147">
        <w:rPr>
          <w:sz w:val="36"/>
          <w:szCs w:val="36"/>
        </w:rPr>
        <w:t xml:space="preserve"> m</w:t>
      </w:r>
      <w:r w:rsidRPr="00716147">
        <w:rPr>
          <w:sz w:val="36"/>
          <w:szCs w:val="36"/>
        </w:rPr>
        <w:t>ight need a hand –</w:t>
      </w:r>
      <w:r w:rsidR="00016ECD" w:rsidRPr="00716147">
        <w:rPr>
          <w:sz w:val="36"/>
          <w:szCs w:val="36"/>
        </w:rPr>
        <w:t xml:space="preserve"> walk up,</w:t>
      </w:r>
      <w:r w:rsidR="00C47F32" w:rsidRPr="00716147">
        <w:rPr>
          <w:sz w:val="36"/>
          <w:szCs w:val="36"/>
        </w:rPr>
        <w:t xml:space="preserve"> </w:t>
      </w:r>
      <w:r w:rsidRPr="00716147">
        <w:rPr>
          <w:sz w:val="36"/>
          <w:szCs w:val="36"/>
        </w:rPr>
        <w:t>say hello</w:t>
      </w:r>
      <w:r w:rsidR="00C47F32" w:rsidRPr="00716147">
        <w:rPr>
          <w:sz w:val="36"/>
          <w:szCs w:val="36"/>
        </w:rPr>
        <w:t xml:space="preserve"> and </w:t>
      </w:r>
      <w:r w:rsidR="00245FD4" w:rsidRPr="00716147">
        <w:rPr>
          <w:sz w:val="36"/>
          <w:szCs w:val="36"/>
        </w:rPr>
        <w:t xml:space="preserve">tell them </w:t>
      </w:r>
      <w:r w:rsidRPr="00716147">
        <w:rPr>
          <w:sz w:val="36"/>
          <w:szCs w:val="36"/>
        </w:rPr>
        <w:t>who you are</w:t>
      </w:r>
      <w:r w:rsidR="00832C56" w:rsidRPr="00716147">
        <w:rPr>
          <w:sz w:val="36"/>
          <w:szCs w:val="36"/>
        </w:rPr>
        <w:t>. “Hi. My name is…”</w:t>
      </w:r>
    </w:p>
    <w:p w14:paraId="621D0B20" w14:textId="77777777" w:rsidR="00245FD4" w:rsidRPr="00716147" w:rsidRDefault="00710BB2" w:rsidP="00716147">
      <w:pPr>
        <w:spacing w:line="276" w:lineRule="auto"/>
        <w:rPr>
          <w:sz w:val="36"/>
          <w:szCs w:val="36"/>
        </w:rPr>
      </w:pPr>
      <w:r w:rsidRPr="00716147">
        <w:rPr>
          <w:b/>
          <w:sz w:val="36"/>
          <w:szCs w:val="36"/>
        </w:rPr>
        <w:t>Ask</w:t>
      </w:r>
      <w:r w:rsidR="00C47F32" w:rsidRPr="00716147">
        <w:rPr>
          <w:sz w:val="36"/>
          <w:szCs w:val="36"/>
        </w:rPr>
        <w:t xml:space="preserve"> </w:t>
      </w:r>
    </w:p>
    <w:p w14:paraId="621D0B21" w14:textId="77777777" w:rsidR="00C47F32" w:rsidRPr="00716147" w:rsidRDefault="00E81563" w:rsidP="00716147">
      <w:pPr>
        <w:spacing w:line="276" w:lineRule="auto"/>
        <w:rPr>
          <w:sz w:val="36"/>
          <w:szCs w:val="36"/>
        </w:rPr>
      </w:pPr>
      <w:r w:rsidRPr="00716147">
        <w:rPr>
          <w:sz w:val="36"/>
          <w:szCs w:val="36"/>
        </w:rPr>
        <w:t>Remember that n</w:t>
      </w:r>
      <w:r w:rsidR="00C47F32" w:rsidRPr="00716147">
        <w:rPr>
          <w:sz w:val="36"/>
          <w:szCs w:val="36"/>
        </w:rPr>
        <w:t xml:space="preserve">ot </w:t>
      </w:r>
      <w:r w:rsidR="00016ECD" w:rsidRPr="00716147">
        <w:rPr>
          <w:sz w:val="36"/>
          <w:szCs w:val="36"/>
        </w:rPr>
        <w:t xml:space="preserve">everyone </w:t>
      </w:r>
      <w:r w:rsidR="00C47F32" w:rsidRPr="00716147">
        <w:rPr>
          <w:sz w:val="36"/>
          <w:szCs w:val="36"/>
        </w:rPr>
        <w:t xml:space="preserve">who </w:t>
      </w:r>
      <w:r w:rsidR="00016ECD" w:rsidRPr="00716147">
        <w:rPr>
          <w:sz w:val="36"/>
          <w:szCs w:val="36"/>
        </w:rPr>
        <w:t>is</w:t>
      </w:r>
      <w:r w:rsidR="00C47F32" w:rsidRPr="00716147">
        <w:rPr>
          <w:sz w:val="36"/>
          <w:szCs w:val="36"/>
        </w:rPr>
        <w:t xml:space="preserve"> blind or </w:t>
      </w:r>
      <w:r w:rsidR="00016ECD" w:rsidRPr="00716147">
        <w:rPr>
          <w:sz w:val="36"/>
          <w:szCs w:val="36"/>
        </w:rPr>
        <w:t xml:space="preserve">has low </w:t>
      </w:r>
      <w:r w:rsidR="00C47F32" w:rsidRPr="00716147">
        <w:rPr>
          <w:sz w:val="36"/>
          <w:szCs w:val="36"/>
        </w:rPr>
        <w:t>vision will</w:t>
      </w:r>
      <w:r w:rsidRPr="00716147">
        <w:rPr>
          <w:sz w:val="36"/>
          <w:szCs w:val="36"/>
        </w:rPr>
        <w:t xml:space="preserve"> want help</w:t>
      </w:r>
      <w:r w:rsidR="00245FD4" w:rsidRPr="00716147">
        <w:rPr>
          <w:sz w:val="36"/>
          <w:szCs w:val="36"/>
        </w:rPr>
        <w:t>, s</w:t>
      </w:r>
      <w:r w:rsidRPr="00716147">
        <w:rPr>
          <w:sz w:val="36"/>
          <w:szCs w:val="36"/>
        </w:rPr>
        <w:t>o say something like “w</w:t>
      </w:r>
      <w:r w:rsidR="00832C56" w:rsidRPr="00716147">
        <w:rPr>
          <w:sz w:val="36"/>
          <w:szCs w:val="36"/>
        </w:rPr>
        <w:t>ould you like a hand with anything or are you ok?”</w:t>
      </w:r>
    </w:p>
    <w:p w14:paraId="621D0B22" w14:textId="77777777" w:rsidR="00E81563" w:rsidRPr="00716147" w:rsidRDefault="00E81563" w:rsidP="00716147">
      <w:pPr>
        <w:spacing w:line="276" w:lineRule="auto"/>
        <w:rPr>
          <w:sz w:val="36"/>
          <w:szCs w:val="36"/>
        </w:rPr>
      </w:pPr>
      <w:r w:rsidRPr="00716147">
        <w:rPr>
          <w:b/>
          <w:sz w:val="36"/>
          <w:szCs w:val="36"/>
        </w:rPr>
        <w:t>Assist</w:t>
      </w:r>
      <w:r w:rsidRPr="00716147">
        <w:rPr>
          <w:sz w:val="36"/>
          <w:szCs w:val="36"/>
        </w:rPr>
        <w:t xml:space="preserve"> </w:t>
      </w:r>
    </w:p>
    <w:p w14:paraId="621D0B23" w14:textId="77777777" w:rsidR="00E33671" w:rsidRPr="00716147" w:rsidRDefault="00E81563" w:rsidP="00716147">
      <w:pPr>
        <w:spacing w:line="276" w:lineRule="auto"/>
        <w:rPr>
          <w:sz w:val="36"/>
          <w:szCs w:val="36"/>
        </w:rPr>
      </w:pPr>
      <w:r w:rsidRPr="00716147">
        <w:rPr>
          <w:sz w:val="36"/>
          <w:szCs w:val="36"/>
        </w:rPr>
        <w:t>L</w:t>
      </w:r>
      <w:r w:rsidR="00B6673F" w:rsidRPr="00716147">
        <w:rPr>
          <w:sz w:val="36"/>
          <w:szCs w:val="36"/>
        </w:rPr>
        <w:t>isten to the</w:t>
      </w:r>
      <w:r w:rsidRPr="00716147">
        <w:rPr>
          <w:sz w:val="36"/>
          <w:szCs w:val="36"/>
        </w:rPr>
        <w:t xml:space="preserve">ir response </w:t>
      </w:r>
      <w:r w:rsidR="00B6673F" w:rsidRPr="00716147">
        <w:rPr>
          <w:sz w:val="36"/>
          <w:szCs w:val="36"/>
        </w:rPr>
        <w:t xml:space="preserve">and </w:t>
      </w:r>
      <w:r w:rsidRPr="00716147">
        <w:rPr>
          <w:sz w:val="36"/>
          <w:szCs w:val="36"/>
        </w:rPr>
        <w:t>help</w:t>
      </w:r>
      <w:r w:rsidR="00B6673F" w:rsidRPr="00716147">
        <w:rPr>
          <w:sz w:val="36"/>
          <w:szCs w:val="36"/>
        </w:rPr>
        <w:t xml:space="preserve"> a</w:t>
      </w:r>
      <w:r w:rsidR="00E33671" w:rsidRPr="00716147">
        <w:rPr>
          <w:sz w:val="36"/>
          <w:szCs w:val="36"/>
        </w:rPr>
        <w:t>ccordingly.</w:t>
      </w:r>
    </w:p>
    <w:p w14:paraId="621D0B26" w14:textId="77777777" w:rsidR="00C47F32" w:rsidRPr="000E7DCD" w:rsidRDefault="004A1E33" w:rsidP="00716147">
      <w:pPr>
        <w:pStyle w:val="Heading1"/>
        <w:rPr>
          <w:b w:val="0"/>
        </w:rPr>
      </w:pPr>
      <w:r w:rsidRPr="000E7DCD">
        <w:t>Everyday</w:t>
      </w:r>
      <w:r w:rsidR="00C47F32" w:rsidRPr="000E7DCD">
        <w:t xml:space="preserve"> tips</w:t>
      </w:r>
      <w:r w:rsidR="00E33671" w:rsidRPr="000E7DCD">
        <w:t xml:space="preserve"> to help </w:t>
      </w:r>
      <w:r w:rsidR="009517B8" w:rsidRPr="000E7DCD">
        <w:t>someone</w:t>
      </w:r>
      <w:r w:rsidR="00E33671" w:rsidRPr="000E7DCD">
        <w:t xml:space="preserve"> w</w:t>
      </w:r>
      <w:r w:rsidR="009517B8" w:rsidRPr="000E7DCD">
        <w:t xml:space="preserve">ho </w:t>
      </w:r>
      <w:r w:rsidR="007B584B">
        <w:t>is blind or has low vision</w:t>
      </w:r>
      <w:r w:rsidR="00C47F32" w:rsidRPr="000E7DCD">
        <w:t>:</w:t>
      </w:r>
    </w:p>
    <w:p w14:paraId="621D0B27" w14:textId="77777777" w:rsidR="004A1E33" w:rsidRPr="00716147" w:rsidRDefault="004A1E33" w:rsidP="00716147">
      <w:pPr>
        <w:pStyle w:val="ListParagraph"/>
        <w:numPr>
          <w:ilvl w:val="0"/>
          <w:numId w:val="4"/>
        </w:numPr>
        <w:spacing w:line="276" w:lineRule="auto"/>
        <w:rPr>
          <w:sz w:val="36"/>
          <w:szCs w:val="36"/>
        </w:rPr>
      </w:pPr>
      <w:r w:rsidRPr="00716147">
        <w:rPr>
          <w:sz w:val="36"/>
          <w:szCs w:val="36"/>
        </w:rPr>
        <w:t>Always identify yourself by saying your name and let the person know who else is present.</w:t>
      </w:r>
      <w:r w:rsidR="007B584B" w:rsidRPr="00716147">
        <w:rPr>
          <w:sz w:val="36"/>
          <w:szCs w:val="36"/>
        </w:rPr>
        <w:t xml:space="preserve"> Let them know when you’re leaving or moving away.</w:t>
      </w:r>
    </w:p>
    <w:p w14:paraId="621D0B28" w14:textId="77777777" w:rsidR="004A1E33" w:rsidRPr="00716147" w:rsidRDefault="004A1E33" w:rsidP="00716147">
      <w:pPr>
        <w:pStyle w:val="ListParagraph"/>
        <w:numPr>
          <w:ilvl w:val="0"/>
          <w:numId w:val="4"/>
        </w:numPr>
        <w:spacing w:line="276" w:lineRule="auto"/>
        <w:rPr>
          <w:sz w:val="36"/>
          <w:szCs w:val="36"/>
        </w:rPr>
      </w:pPr>
      <w:r w:rsidRPr="00716147">
        <w:rPr>
          <w:sz w:val="36"/>
          <w:szCs w:val="36"/>
        </w:rPr>
        <w:t>Say their name so they know you’re speaking to them.</w:t>
      </w:r>
    </w:p>
    <w:p w14:paraId="621D0B29" w14:textId="77777777" w:rsidR="004A1E33" w:rsidRPr="00716147" w:rsidRDefault="004A1E33" w:rsidP="00716147">
      <w:pPr>
        <w:pStyle w:val="ListParagraph"/>
        <w:numPr>
          <w:ilvl w:val="0"/>
          <w:numId w:val="4"/>
        </w:numPr>
        <w:spacing w:line="276" w:lineRule="auto"/>
        <w:rPr>
          <w:sz w:val="36"/>
          <w:szCs w:val="36"/>
        </w:rPr>
      </w:pPr>
      <w:r w:rsidRPr="00716147">
        <w:rPr>
          <w:sz w:val="36"/>
          <w:szCs w:val="36"/>
        </w:rPr>
        <w:t>Use everyday language – no need to avoid words like ‘look’ and ‘see’, they are part of everyone’s vocabulary.</w:t>
      </w:r>
    </w:p>
    <w:p w14:paraId="621D0B2A" w14:textId="77777777" w:rsidR="00EA3AFD" w:rsidRPr="00716147" w:rsidRDefault="004A1E33" w:rsidP="00716147">
      <w:pPr>
        <w:pStyle w:val="ListParagraph"/>
        <w:numPr>
          <w:ilvl w:val="0"/>
          <w:numId w:val="4"/>
        </w:numPr>
        <w:spacing w:line="276" w:lineRule="auto"/>
        <w:rPr>
          <w:sz w:val="36"/>
          <w:szCs w:val="36"/>
        </w:rPr>
      </w:pPr>
      <w:r w:rsidRPr="00716147">
        <w:rPr>
          <w:sz w:val="36"/>
          <w:szCs w:val="36"/>
        </w:rPr>
        <w:t xml:space="preserve">Speak </w:t>
      </w:r>
      <w:r w:rsidR="007B584B" w:rsidRPr="00716147">
        <w:rPr>
          <w:sz w:val="36"/>
          <w:szCs w:val="36"/>
        </w:rPr>
        <w:t xml:space="preserve">and behave </w:t>
      </w:r>
      <w:r w:rsidRPr="00716147">
        <w:rPr>
          <w:sz w:val="36"/>
          <w:szCs w:val="36"/>
        </w:rPr>
        <w:t xml:space="preserve">naturally – </w:t>
      </w:r>
      <w:r w:rsidR="007B584B" w:rsidRPr="00716147">
        <w:rPr>
          <w:sz w:val="36"/>
          <w:szCs w:val="36"/>
        </w:rPr>
        <w:t>continue using your normal body language because your body position and facial expressions affect your tone of voice</w:t>
      </w:r>
      <w:r w:rsidR="00EA3AFD" w:rsidRPr="00716147">
        <w:rPr>
          <w:sz w:val="36"/>
          <w:szCs w:val="36"/>
        </w:rPr>
        <w:t>.</w:t>
      </w:r>
    </w:p>
    <w:p w14:paraId="621D0B2B" w14:textId="77777777" w:rsidR="003B3177" w:rsidRPr="00716147" w:rsidRDefault="003B3177" w:rsidP="00716147">
      <w:pPr>
        <w:pStyle w:val="ListParagraph"/>
        <w:numPr>
          <w:ilvl w:val="0"/>
          <w:numId w:val="4"/>
        </w:numPr>
        <w:spacing w:line="276" w:lineRule="auto"/>
        <w:rPr>
          <w:sz w:val="36"/>
          <w:szCs w:val="36"/>
        </w:rPr>
      </w:pPr>
      <w:r w:rsidRPr="00716147">
        <w:rPr>
          <w:sz w:val="36"/>
          <w:szCs w:val="36"/>
        </w:rPr>
        <w:t>Shake their hand if it’s offered.</w:t>
      </w:r>
    </w:p>
    <w:p w14:paraId="621D0B2C" w14:textId="77777777" w:rsidR="004A1E33" w:rsidRPr="00716147" w:rsidRDefault="001F7097" w:rsidP="00716147">
      <w:pPr>
        <w:pStyle w:val="ListParagraph"/>
        <w:numPr>
          <w:ilvl w:val="0"/>
          <w:numId w:val="4"/>
        </w:numPr>
        <w:spacing w:line="276" w:lineRule="auto"/>
        <w:rPr>
          <w:sz w:val="36"/>
          <w:szCs w:val="36"/>
        </w:rPr>
      </w:pPr>
      <w:r w:rsidRPr="00716147">
        <w:rPr>
          <w:sz w:val="36"/>
          <w:szCs w:val="36"/>
        </w:rPr>
        <w:t>Talk about what is happening</w:t>
      </w:r>
      <w:r w:rsidR="00F87ECF" w:rsidRPr="00716147">
        <w:rPr>
          <w:sz w:val="36"/>
          <w:szCs w:val="36"/>
        </w:rPr>
        <w:t xml:space="preserve"> visually, giving useful details</w:t>
      </w:r>
      <w:r w:rsidRPr="00716147">
        <w:rPr>
          <w:sz w:val="36"/>
          <w:szCs w:val="36"/>
        </w:rPr>
        <w:t>.</w:t>
      </w:r>
      <w:r w:rsidR="003B3177" w:rsidRPr="00716147">
        <w:rPr>
          <w:sz w:val="36"/>
          <w:szCs w:val="36"/>
        </w:rPr>
        <w:t xml:space="preserve"> </w:t>
      </w:r>
      <w:r w:rsidR="00444E2B" w:rsidRPr="00716147">
        <w:rPr>
          <w:sz w:val="36"/>
          <w:szCs w:val="36"/>
        </w:rPr>
        <w:t>D</w:t>
      </w:r>
      <w:r w:rsidR="00EA3AFD" w:rsidRPr="00716147">
        <w:rPr>
          <w:sz w:val="36"/>
          <w:szCs w:val="36"/>
        </w:rPr>
        <w:t xml:space="preserve">escribe </w:t>
      </w:r>
      <w:r w:rsidR="004A1E33" w:rsidRPr="00716147">
        <w:rPr>
          <w:sz w:val="36"/>
          <w:szCs w:val="36"/>
        </w:rPr>
        <w:t>images</w:t>
      </w:r>
      <w:r w:rsidR="00EA3AFD" w:rsidRPr="00716147">
        <w:rPr>
          <w:sz w:val="36"/>
          <w:szCs w:val="36"/>
        </w:rPr>
        <w:t xml:space="preserve">, </w:t>
      </w:r>
      <w:r w:rsidR="00444E2B" w:rsidRPr="00716147">
        <w:rPr>
          <w:sz w:val="36"/>
          <w:szCs w:val="36"/>
        </w:rPr>
        <w:t>such as ‘t</w:t>
      </w:r>
      <w:r w:rsidR="004A1E33" w:rsidRPr="00716147">
        <w:rPr>
          <w:sz w:val="36"/>
          <w:szCs w:val="36"/>
        </w:rPr>
        <w:t>his picture shows several ducks in a row</w:t>
      </w:r>
      <w:r w:rsidR="00444E2B" w:rsidRPr="00716147">
        <w:rPr>
          <w:sz w:val="36"/>
          <w:szCs w:val="36"/>
        </w:rPr>
        <w:t>’</w:t>
      </w:r>
      <w:r w:rsidR="004A1E33" w:rsidRPr="00716147">
        <w:rPr>
          <w:sz w:val="36"/>
          <w:szCs w:val="36"/>
        </w:rPr>
        <w:t>.</w:t>
      </w:r>
    </w:p>
    <w:p w14:paraId="621D0B2D" w14:textId="77777777" w:rsidR="00B6673F" w:rsidRPr="00716147" w:rsidRDefault="00444E2B" w:rsidP="00716147">
      <w:pPr>
        <w:pStyle w:val="ListParagraph"/>
        <w:numPr>
          <w:ilvl w:val="0"/>
          <w:numId w:val="4"/>
        </w:numPr>
        <w:spacing w:line="276" w:lineRule="auto"/>
        <w:rPr>
          <w:sz w:val="36"/>
          <w:szCs w:val="36"/>
        </w:rPr>
      </w:pPr>
      <w:r w:rsidRPr="00716147">
        <w:rPr>
          <w:sz w:val="36"/>
          <w:szCs w:val="36"/>
        </w:rPr>
        <w:lastRenderedPageBreak/>
        <w:t>In dangerous situations say ‘STOP’</w:t>
      </w:r>
      <w:r w:rsidR="00B6673F" w:rsidRPr="00716147">
        <w:rPr>
          <w:sz w:val="36"/>
          <w:szCs w:val="36"/>
        </w:rPr>
        <w:t xml:space="preserve"> </w:t>
      </w:r>
      <w:r w:rsidR="00E33671" w:rsidRPr="00716147">
        <w:rPr>
          <w:sz w:val="36"/>
          <w:szCs w:val="36"/>
        </w:rPr>
        <w:t>(</w:t>
      </w:r>
      <w:r w:rsidRPr="00716147">
        <w:rPr>
          <w:sz w:val="36"/>
          <w:szCs w:val="36"/>
        </w:rPr>
        <w:t>rather than ‘</w:t>
      </w:r>
      <w:r w:rsidR="00E33671" w:rsidRPr="00716147">
        <w:rPr>
          <w:sz w:val="36"/>
          <w:szCs w:val="36"/>
        </w:rPr>
        <w:t>look out</w:t>
      </w:r>
      <w:r w:rsidRPr="00716147">
        <w:rPr>
          <w:sz w:val="36"/>
          <w:szCs w:val="36"/>
        </w:rPr>
        <w:t>’</w:t>
      </w:r>
      <w:r w:rsidR="00E33671" w:rsidRPr="00716147">
        <w:rPr>
          <w:sz w:val="36"/>
          <w:szCs w:val="36"/>
        </w:rPr>
        <w:t>).</w:t>
      </w:r>
    </w:p>
    <w:p w14:paraId="621D0B2E" w14:textId="77777777" w:rsidR="00C47F32" w:rsidRPr="00716147" w:rsidRDefault="00E33671" w:rsidP="00716147">
      <w:pPr>
        <w:pStyle w:val="ListParagraph"/>
        <w:numPr>
          <w:ilvl w:val="0"/>
          <w:numId w:val="4"/>
        </w:numPr>
        <w:spacing w:line="276" w:lineRule="auto"/>
        <w:rPr>
          <w:sz w:val="36"/>
          <w:szCs w:val="36"/>
        </w:rPr>
      </w:pPr>
      <w:r w:rsidRPr="00716147">
        <w:rPr>
          <w:sz w:val="36"/>
          <w:szCs w:val="36"/>
        </w:rPr>
        <w:t xml:space="preserve">Always </w:t>
      </w:r>
      <w:r w:rsidR="001F7097" w:rsidRPr="00716147">
        <w:rPr>
          <w:sz w:val="36"/>
          <w:szCs w:val="36"/>
        </w:rPr>
        <w:t>say</w:t>
      </w:r>
      <w:r w:rsidRPr="00716147">
        <w:rPr>
          <w:sz w:val="36"/>
          <w:szCs w:val="36"/>
        </w:rPr>
        <w:t xml:space="preserve"> if you are going to move </w:t>
      </w:r>
      <w:r w:rsidR="00B6673F" w:rsidRPr="00716147">
        <w:rPr>
          <w:sz w:val="36"/>
          <w:szCs w:val="36"/>
        </w:rPr>
        <w:t>objects or furniture</w:t>
      </w:r>
      <w:r w:rsidR="00CD4D84" w:rsidRPr="00716147">
        <w:rPr>
          <w:sz w:val="36"/>
          <w:szCs w:val="36"/>
        </w:rPr>
        <w:t>.</w:t>
      </w:r>
      <w:r w:rsidR="00B6673F" w:rsidRPr="00716147">
        <w:rPr>
          <w:sz w:val="36"/>
          <w:szCs w:val="36"/>
        </w:rPr>
        <w:t xml:space="preserve"> </w:t>
      </w:r>
    </w:p>
    <w:p w14:paraId="621D0B2F" w14:textId="77777777" w:rsidR="00B6673F" w:rsidRPr="00716147" w:rsidRDefault="00B6673F" w:rsidP="00716147">
      <w:pPr>
        <w:pStyle w:val="ListParagraph"/>
        <w:numPr>
          <w:ilvl w:val="0"/>
          <w:numId w:val="4"/>
        </w:numPr>
        <w:spacing w:line="276" w:lineRule="auto"/>
        <w:rPr>
          <w:sz w:val="36"/>
          <w:szCs w:val="36"/>
        </w:rPr>
      </w:pPr>
      <w:r w:rsidRPr="00716147">
        <w:rPr>
          <w:sz w:val="36"/>
          <w:szCs w:val="36"/>
        </w:rPr>
        <w:t>Do</w:t>
      </w:r>
      <w:r w:rsidR="00E33671" w:rsidRPr="00716147">
        <w:rPr>
          <w:sz w:val="36"/>
          <w:szCs w:val="36"/>
        </w:rPr>
        <w:t xml:space="preserve">n’t </w:t>
      </w:r>
      <w:r w:rsidRPr="00716147">
        <w:rPr>
          <w:sz w:val="36"/>
          <w:szCs w:val="36"/>
        </w:rPr>
        <w:t xml:space="preserve">fill </w:t>
      </w:r>
      <w:r w:rsidR="00E33671" w:rsidRPr="00716147">
        <w:rPr>
          <w:sz w:val="36"/>
          <w:szCs w:val="36"/>
        </w:rPr>
        <w:t>drinks</w:t>
      </w:r>
      <w:r w:rsidRPr="00716147">
        <w:rPr>
          <w:sz w:val="36"/>
          <w:szCs w:val="36"/>
        </w:rPr>
        <w:t xml:space="preserve"> to the brim.</w:t>
      </w:r>
    </w:p>
    <w:p w14:paraId="621D0B30" w14:textId="77777777" w:rsidR="00E33671" w:rsidRPr="00716147" w:rsidRDefault="00E33671" w:rsidP="00716147">
      <w:pPr>
        <w:pStyle w:val="ListParagraph"/>
        <w:numPr>
          <w:ilvl w:val="0"/>
          <w:numId w:val="4"/>
        </w:numPr>
        <w:spacing w:line="276" w:lineRule="auto"/>
        <w:rPr>
          <w:sz w:val="36"/>
          <w:szCs w:val="36"/>
        </w:rPr>
      </w:pPr>
      <w:r w:rsidRPr="00716147">
        <w:rPr>
          <w:sz w:val="36"/>
          <w:szCs w:val="36"/>
        </w:rPr>
        <w:t xml:space="preserve">When </w:t>
      </w:r>
      <w:r w:rsidR="00F87ECF" w:rsidRPr="00716147">
        <w:rPr>
          <w:sz w:val="36"/>
          <w:szCs w:val="36"/>
        </w:rPr>
        <w:t>giving directions or instructions</w:t>
      </w:r>
      <w:r w:rsidRPr="00716147">
        <w:rPr>
          <w:sz w:val="36"/>
          <w:szCs w:val="36"/>
        </w:rPr>
        <w:t xml:space="preserve">, </w:t>
      </w:r>
      <w:r w:rsidR="00B6673F" w:rsidRPr="00716147">
        <w:rPr>
          <w:sz w:val="36"/>
          <w:szCs w:val="36"/>
        </w:rPr>
        <w:t xml:space="preserve">be specific. </w:t>
      </w:r>
      <w:r w:rsidR="00F87ECF" w:rsidRPr="00716147">
        <w:rPr>
          <w:sz w:val="36"/>
          <w:szCs w:val="36"/>
        </w:rPr>
        <w:t>Try not to point or say “over there.” Instead, d</w:t>
      </w:r>
      <w:r w:rsidR="00B6673F" w:rsidRPr="00716147">
        <w:rPr>
          <w:sz w:val="36"/>
          <w:szCs w:val="36"/>
        </w:rPr>
        <w:t xml:space="preserve">irect </w:t>
      </w:r>
      <w:r w:rsidRPr="00716147">
        <w:rPr>
          <w:sz w:val="36"/>
          <w:szCs w:val="36"/>
        </w:rPr>
        <w:t xml:space="preserve">the person </w:t>
      </w:r>
      <w:r w:rsidR="00B6673F" w:rsidRPr="00716147">
        <w:rPr>
          <w:sz w:val="36"/>
          <w:szCs w:val="36"/>
        </w:rPr>
        <w:t xml:space="preserve">to their left </w:t>
      </w:r>
      <w:r w:rsidRPr="00716147">
        <w:rPr>
          <w:sz w:val="36"/>
          <w:szCs w:val="36"/>
        </w:rPr>
        <w:t>or</w:t>
      </w:r>
      <w:r w:rsidR="00B6673F" w:rsidRPr="00716147">
        <w:rPr>
          <w:sz w:val="36"/>
          <w:szCs w:val="36"/>
        </w:rPr>
        <w:t xml:space="preserve"> right</w:t>
      </w:r>
      <w:r w:rsidR="00F87ECF" w:rsidRPr="00716147">
        <w:rPr>
          <w:sz w:val="36"/>
          <w:szCs w:val="36"/>
        </w:rPr>
        <w:t>, for example, and use general measurements</w:t>
      </w:r>
      <w:r w:rsidR="00EA3AFD" w:rsidRPr="00716147">
        <w:rPr>
          <w:sz w:val="36"/>
          <w:szCs w:val="36"/>
        </w:rPr>
        <w:t xml:space="preserve"> –</w:t>
      </w:r>
      <w:r w:rsidR="00444E2B" w:rsidRPr="00716147">
        <w:rPr>
          <w:sz w:val="36"/>
          <w:szCs w:val="36"/>
        </w:rPr>
        <w:t xml:space="preserve"> ‘</w:t>
      </w:r>
      <w:r w:rsidRPr="00716147">
        <w:rPr>
          <w:sz w:val="36"/>
          <w:szCs w:val="36"/>
        </w:rPr>
        <w:t>the chair is about two met</w:t>
      </w:r>
      <w:r w:rsidR="00CD4D84" w:rsidRPr="00716147">
        <w:rPr>
          <w:sz w:val="36"/>
          <w:szCs w:val="36"/>
        </w:rPr>
        <w:t>r</w:t>
      </w:r>
      <w:r w:rsidRPr="00716147">
        <w:rPr>
          <w:sz w:val="36"/>
          <w:szCs w:val="36"/>
        </w:rPr>
        <w:t>e</w:t>
      </w:r>
      <w:r w:rsidR="00444E2B" w:rsidRPr="00716147">
        <w:rPr>
          <w:sz w:val="36"/>
          <w:szCs w:val="36"/>
        </w:rPr>
        <w:t>s to your left’</w:t>
      </w:r>
      <w:r w:rsidRPr="00716147">
        <w:rPr>
          <w:sz w:val="36"/>
          <w:szCs w:val="36"/>
        </w:rPr>
        <w:t>.</w:t>
      </w:r>
    </w:p>
    <w:p w14:paraId="621D0B31" w14:textId="77777777" w:rsidR="009517B8" w:rsidRPr="00716147" w:rsidRDefault="009517B8" w:rsidP="00716147">
      <w:pPr>
        <w:pStyle w:val="ListParagraph"/>
        <w:numPr>
          <w:ilvl w:val="0"/>
          <w:numId w:val="4"/>
        </w:numPr>
        <w:spacing w:line="276" w:lineRule="auto"/>
        <w:rPr>
          <w:sz w:val="36"/>
          <w:szCs w:val="36"/>
        </w:rPr>
      </w:pPr>
      <w:r w:rsidRPr="00716147">
        <w:rPr>
          <w:sz w:val="36"/>
          <w:szCs w:val="36"/>
        </w:rPr>
        <w:t>Close doors or open them fully – never leave them</w:t>
      </w:r>
      <w:r w:rsidR="00B6673F" w:rsidRPr="00716147">
        <w:rPr>
          <w:sz w:val="36"/>
          <w:szCs w:val="36"/>
        </w:rPr>
        <w:t xml:space="preserve"> ajar. </w:t>
      </w:r>
    </w:p>
    <w:p w14:paraId="621D0B32" w14:textId="77777777" w:rsidR="00B6673F" w:rsidRPr="000E7DCD" w:rsidRDefault="00B047B9" w:rsidP="00716147">
      <w:pPr>
        <w:pStyle w:val="Heading1"/>
      </w:pPr>
      <w:r w:rsidRPr="000E7DCD">
        <w:t>Guiding</w:t>
      </w:r>
      <w:r w:rsidR="00D10B63" w:rsidRPr="000E7DCD">
        <w:t xml:space="preserve"> </w:t>
      </w:r>
      <w:r w:rsidR="003B3177">
        <w:t>someone who is blind or has low vision</w:t>
      </w:r>
    </w:p>
    <w:p w14:paraId="621D0B33" w14:textId="77777777" w:rsidR="00B6673F" w:rsidRPr="00716147" w:rsidRDefault="00B6673F" w:rsidP="00716147">
      <w:pPr>
        <w:spacing w:line="276" w:lineRule="auto"/>
        <w:rPr>
          <w:sz w:val="36"/>
          <w:szCs w:val="36"/>
        </w:rPr>
      </w:pPr>
      <w:r w:rsidRPr="00716147">
        <w:rPr>
          <w:sz w:val="36"/>
          <w:szCs w:val="36"/>
        </w:rPr>
        <w:t xml:space="preserve">Sometimes people who </w:t>
      </w:r>
      <w:r w:rsidR="003B3177" w:rsidRPr="00716147">
        <w:rPr>
          <w:sz w:val="36"/>
          <w:szCs w:val="36"/>
        </w:rPr>
        <w:t>are blind or have low vision</w:t>
      </w:r>
      <w:r w:rsidR="00311DAC" w:rsidRPr="00716147">
        <w:rPr>
          <w:sz w:val="36"/>
          <w:szCs w:val="36"/>
        </w:rPr>
        <w:t xml:space="preserve"> f</w:t>
      </w:r>
      <w:r w:rsidRPr="00716147">
        <w:rPr>
          <w:sz w:val="36"/>
          <w:szCs w:val="36"/>
        </w:rPr>
        <w:t xml:space="preserve">ind it useful to be guided by another person. One way to do this safely and efficiently is to use sighted guide techniques. Not all people with </w:t>
      </w:r>
      <w:r w:rsidR="00311DAC" w:rsidRPr="00716147">
        <w:rPr>
          <w:sz w:val="36"/>
          <w:szCs w:val="36"/>
        </w:rPr>
        <w:t xml:space="preserve">vision loss </w:t>
      </w:r>
      <w:r w:rsidRPr="00716147">
        <w:rPr>
          <w:sz w:val="36"/>
          <w:szCs w:val="36"/>
        </w:rPr>
        <w:t>use these methods, so it is important to ask what (if any) specific assistance they require.</w:t>
      </w:r>
      <w:r w:rsidR="00311DAC" w:rsidRPr="00716147">
        <w:rPr>
          <w:sz w:val="36"/>
          <w:szCs w:val="36"/>
        </w:rPr>
        <w:t xml:space="preserve"> Here are some techniques you may find useful:</w:t>
      </w:r>
    </w:p>
    <w:p w14:paraId="1AE0D911" w14:textId="77777777" w:rsidR="00F62C55" w:rsidRDefault="00F62C55">
      <w:pPr>
        <w:spacing w:after="200" w:line="276" w:lineRule="auto"/>
      </w:pPr>
      <w:r>
        <w:br w:type="page"/>
      </w:r>
    </w:p>
    <w:p w14:paraId="621D0B34" w14:textId="0CE72771" w:rsidR="00B6673F" w:rsidRPr="00716147" w:rsidRDefault="0061325C" w:rsidP="00C32357">
      <w:pPr>
        <w:spacing w:line="360" w:lineRule="auto"/>
        <w:rPr>
          <w:sz w:val="36"/>
          <w:szCs w:val="36"/>
        </w:rPr>
      </w:pPr>
      <w:r w:rsidRPr="00716147">
        <w:rPr>
          <w:sz w:val="36"/>
          <w:szCs w:val="36"/>
        </w:rPr>
        <w:lastRenderedPageBreak/>
        <w:t>A</w:t>
      </w:r>
      <w:r w:rsidR="00B6673F" w:rsidRPr="00716147">
        <w:rPr>
          <w:sz w:val="36"/>
          <w:szCs w:val="36"/>
        </w:rPr>
        <w:t>sk the person if they need assistance. If they do</w:t>
      </w:r>
      <w:r w:rsidR="00056A88" w:rsidRPr="00716147">
        <w:rPr>
          <w:sz w:val="36"/>
          <w:szCs w:val="36"/>
        </w:rPr>
        <w:t xml:space="preserve">, </w:t>
      </w:r>
      <w:r w:rsidR="001C4D34" w:rsidRPr="00716147">
        <w:rPr>
          <w:sz w:val="36"/>
          <w:szCs w:val="36"/>
        </w:rPr>
        <w:t xml:space="preserve">touch </w:t>
      </w:r>
      <w:r w:rsidR="00B6673F" w:rsidRPr="00716147">
        <w:rPr>
          <w:sz w:val="36"/>
          <w:szCs w:val="36"/>
        </w:rPr>
        <w:t xml:space="preserve">the back of their hand with the back of yours. </w:t>
      </w:r>
    </w:p>
    <w:p w14:paraId="621D0B35" w14:textId="77777777" w:rsidR="00B6673F" w:rsidRPr="000E7DCD" w:rsidRDefault="00311DAC" w:rsidP="00C32357">
      <w:pPr>
        <w:spacing w:line="360" w:lineRule="auto"/>
        <w:ind w:left="360"/>
      </w:pPr>
      <w:r w:rsidRPr="000E7DCD">
        <w:rPr>
          <w:rFonts w:eastAsia="Times New Roman"/>
          <w:noProof/>
          <w:sz w:val="36"/>
          <w:szCs w:val="36"/>
          <w:lang w:eastAsia="en-AU"/>
        </w:rPr>
        <w:drawing>
          <wp:inline distT="0" distB="0" distL="0" distR="0" wp14:anchorId="621D0B5B" wp14:editId="621D0B5C">
            <wp:extent cx="1247775" cy="1503505"/>
            <wp:effectExtent l="0" t="0" r="0" b="1905"/>
            <wp:docPr id="1" name="Picture 1" descr="Touching the back of a persons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ching the back of a persons h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4174" cy="1511216"/>
                    </a:xfrm>
                    <a:prstGeom prst="rect">
                      <a:avLst/>
                    </a:prstGeom>
                    <a:noFill/>
                    <a:ln>
                      <a:noFill/>
                    </a:ln>
                  </pic:spPr>
                </pic:pic>
              </a:graphicData>
            </a:graphic>
          </wp:inline>
        </w:drawing>
      </w:r>
    </w:p>
    <w:p w14:paraId="621D0B36" w14:textId="77777777" w:rsidR="00B6673F" w:rsidRPr="00716147" w:rsidRDefault="00B6673F" w:rsidP="00716147">
      <w:pPr>
        <w:spacing w:line="276" w:lineRule="auto"/>
        <w:rPr>
          <w:sz w:val="36"/>
          <w:szCs w:val="36"/>
        </w:rPr>
      </w:pPr>
      <w:r w:rsidRPr="00716147">
        <w:rPr>
          <w:sz w:val="36"/>
          <w:szCs w:val="36"/>
        </w:rPr>
        <w:t xml:space="preserve">They can then </w:t>
      </w:r>
      <w:r w:rsidR="001C4D34" w:rsidRPr="00716147">
        <w:rPr>
          <w:sz w:val="36"/>
          <w:szCs w:val="36"/>
        </w:rPr>
        <w:t xml:space="preserve">find your elbow and </w:t>
      </w:r>
      <w:r w:rsidRPr="00716147">
        <w:rPr>
          <w:sz w:val="36"/>
          <w:szCs w:val="36"/>
        </w:rPr>
        <w:t xml:space="preserve">hold your arm </w:t>
      </w:r>
      <w:r w:rsidR="001C4D34" w:rsidRPr="00716147">
        <w:rPr>
          <w:sz w:val="36"/>
          <w:szCs w:val="36"/>
        </w:rPr>
        <w:t xml:space="preserve">lightly </w:t>
      </w:r>
      <w:r w:rsidRPr="00716147">
        <w:rPr>
          <w:sz w:val="36"/>
          <w:szCs w:val="36"/>
        </w:rPr>
        <w:t>just above the elbow.</w:t>
      </w:r>
      <w:r w:rsidR="00017AD4" w:rsidRPr="00716147">
        <w:rPr>
          <w:sz w:val="36"/>
          <w:szCs w:val="36"/>
        </w:rPr>
        <w:t xml:space="preserve"> You can relax your arm down by your side.</w:t>
      </w:r>
    </w:p>
    <w:p w14:paraId="621D0B38" w14:textId="376B5DED" w:rsidR="00B6673F" w:rsidRPr="000E7DCD" w:rsidRDefault="00C47728" w:rsidP="00C47728">
      <w:pPr>
        <w:spacing w:line="360" w:lineRule="auto"/>
      </w:pPr>
      <w:r w:rsidRPr="00DF74E0">
        <w:rPr>
          <w:rFonts w:eastAsia="Times New Roman"/>
          <w:noProof/>
          <w:color w:val="252525"/>
          <w:sz w:val="36"/>
          <w:szCs w:val="36"/>
          <w:lang w:eastAsia="en-AU"/>
        </w:rPr>
        <w:drawing>
          <wp:inline distT="0" distB="0" distL="0" distR="0" wp14:anchorId="5C88DB44" wp14:editId="0950AC6E">
            <wp:extent cx="1238250" cy="1405981"/>
            <wp:effectExtent l="0" t="0" r="0" b="3810"/>
            <wp:docPr id="2" name="Picture 2" descr="Holding the guide by the arm above the el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ding the guideÃ¯Â¿Â½s arm above the elb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0442" cy="1408469"/>
                    </a:xfrm>
                    <a:prstGeom prst="rect">
                      <a:avLst/>
                    </a:prstGeom>
                    <a:noFill/>
                    <a:ln>
                      <a:noFill/>
                    </a:ln>
                  </pic:spPr>
                </pic:pic>
              </a:graphicData>
            </a:graphic>
          </wp:inline>
        </w:drawing>
      </w:r>
    </w:p>
    <w:p w14:paraId="621D0B39" w14:textId="77777777" w:rsidR="00056A88" w:rsidRPr="000E7DCD" w:rsidRDefault="00B6673F" w:rsidP="00716147">
      <w:pPr>
        <w:pStyle w:val="Heading2"/>
      </w:pPr>
      <w:r w:rsidRPr="000E7DCD">
        <w:t>Walking</w:t>
      </w:r>
    </w:p>
    <w:p w14:paraId="088FF5AA" w14:textId="01F164BB" w:rsidR="00F579CA" w:rsidRDefault="00B6673F" w:rsidP="00C32357">
      <w:pPr>
        <w:spacing w:line="360" w:lineRule="auto"/>
        <w:rPr>
          <w:u w:val="single"/>
        </w:rPr>
      </w:pPr>
      <w:r w:rsidRPr="00716147">
        <w:rPr>
          <w:sz w:val="36"/>
          <w:szCs w:val="36"/>
        </w:rPr>
        <w:t xml:space="preserve">When you start walking, make sure </w:t>
      </w:r>
      <w:r w:rsidR="00174DFE" w:rsidRPr="00716147">
        <w:rPr>
          <w:sz w:val="36"/>
          <w:szCs w:val="36"/>
        </w:rPr>
        <w:t xml:space="preserve">you are </w:t>
      </w:r>
      <w:r w:rsidRPr="00716147">
        <w:rPr>
          <w:sz w:val="36"/>
          <w:szCs w:val="36"/>
        </w:rPr>
        <w:t>half a step</w:t>
      </w:r>
      <w:r w:rsidR="00174DFE" w:rsidRPr="00716147">
        <w:rPr>
          <w:sz w:val="36"/>
          <w:szCs w:val="36"/>
        </w:rPr>
        <w:t xml:space="preserve"> ahead </w:t>
      </w:r>
      <w:r w:rsidRPr="00716147">
        <w:rPr>
          <w:sz w:val="36"/>
          <w:szCs w:val="36"/>
        </w:rPr>
        <w:t>and slightly to the side. Walk at a pace that is comfortable for both of you. Look ahead for obstacles at foot level, head height and to the side.</w:t>
      </w:r>
      <w:r w:rsidR="00716147" w:rsidRPr="000E7DCD">
        <w:rPr>
          <w:rFonts w:eastAsia="Times New Roman"/>
          <w:noProof/>
          <w:sz w:val="36"/>
          <w:szCs w:val="36"/>
          <w:lang w:eastAsia="en-AU"/>
        </w:rPr>
        <w:drawing>
          <wp:inline distT="0" distB="0" distL="0" distR="0" wp14:anchorId="6CDD26AC" wp14:editId="613BE86E">
            <wp:extent cx="1906270" cy="1483995"/>
            <wp:effectExtent l="0" t="0" r="0" b="1905"/>
            <wp:docPr id="3" name="Picture 3" descr="Walk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king togeth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483995"/>
                    </a:xfrm>
                    <a:prstGeom prst="rect">
                      <a:avLst/>
                    </a:prstGeom>
                    <a:noFill/>
                    <a:ln>
                      <a:noFill/>
                    </a:ln>
                  </pic:spPr>
                </pic:pic>
              </a:graphicData>
            </a:graphic>
          </wp:inline>
        </w:drawing>
      </w:r>
    </w:p>
    <w:p w14:paraId="621D0B3B" w14:textId="77777777" w:rsidR="00056A88" w:rsidRPr="000E7DCD" w:rsidRDefault="00B6673F" w:rsidP="00C47728">
      <w:pPr>
        <w:pStyle w:val="Heading2"/>
      </w:pPr>
      <w:r w:rsidRPr="000E7DCD">
        <w:lastRenderedPageBreak/>
        <w:t>Steps and staircases</w:t>
      </w:r>
    </w:p>
    <w:p w14:paraId="621D0B3C" w14:textId="77777777" w:rsidR="00B6673F" w:rsidRPr="00C47728" w:rsidRDefault="00B6673F" w:rsidP="00C47728">
      <w:pPr>
        <w:spacing w:line="276" w:lineRule="auto"/>
        <w:rPr>
          <w:sz w:val="36"/>
          <w:szCs w:val="36"/>
        </w:rPr>
      </w:pPr>
      <w:r w:rsidRPr="00C47728">
        <w:rPr>
          <w:sz w:val="36"/>
          <w:szCs w:val="36"/>
        </w:rPr>
        <w:t xml:space="preserve">Stop at the first step and tell the person you are guiding whether the steps go up or down. </w:t>
      </w:r>
      <w:r w:rsidR="00056A88" w:rsidRPr="00C47728">
        <w:rPr>
          <w:sz w:val="36"/>
          <w:szCs w:val="36"/>
        </w:rPr>
        <w:t>If necessary, c</w:t>
      </w:r>
      <w:r w:rsidRPr="00C47728">
        <w:rPr>
          <w:sz w:val="36"/>
          <w:szCs w:val="36"/>
        </w:rPr>
        <w:t xml:space="preserve">hange sides </w:t>
      </w:r>
      <w:r w:rsidR="00056A88" w:rsidRPr="00C47728">
        <w:rPr>
          <w:sz w:val="36"/>
          <w:szCs w:val="36"/>
        </w:rPr>
        <w:t>so</w:t>
      </w:r>
      <w:r w:rsidRPr="00C47728">
        <w:rPr>
          <w:sz w:val="36"/>
          <w:szCs w:val="36"/>
        </w:rPr>
        <w:t xml:space="preserve"> the person you are guiding can use the handrail. Start walking when the</w:t>
      </w:r>
      <w:r w:rsidR="000E7DCD" w:rsidRPr="00C47728">
        <w:rPr>
          <w:sz w:val="36"/>
          <w:szCs w:val="36"/>
        </w:rPr>
        <w:t>y are</w:t>
      </w:r>
      <w:r w:rsidRPr="00C47728">
        <w:rPr>
          <w:sz w:val="36"/>
          <w:szCs w:val="36"/>
        </w:rPr>
        <w:t xml:space="preserve"> ready</w:t>
      </w:r>
      <w:r w:rsidR="000E7DCD" w:rsidRPr="00C47728">
        <w:rPr>
          <w:sz w:val="36"/>
          <w:szCs w:val="36"/>
        </w:rPr>
        <w:t xml:space="preserve"> and stay </w:t>
      </w:r>
      <w:r w:rsidRPr="00C47728">
        <w:rPr>
          <w:sz w:val="36"/>
          <w:szCs w:val="36"/>
        </w:rPr>
        <w:t>one step ahead. Stop when you</w:t>
      </w:r>
      <w:r w:rsidR="000E7DCD" w:rsidRPr="00C47728">
        <w:rPr>
          <w:sz w:val="36"/>
          <w:szCs w:val="36"/>
        </w:rPr>
        <w:t xml:space="preserve"> both reach </w:t>
      </w:r>
      <w:r w:rsidRPr="00C47728">
        <w:rPr>
          <w:sz w:val="36"/>
          <w:szCs w:val="36"/>
        </w:rPr>
        <w:t>the end of the stairs</w:t>
      </w:r>
      <w:r w:rsidR="000E7DCD" w:rsidRPr="00C47728">
        <w:rPr>
          <w:sz w:val="36"/>
          <w:szCs w:val="36"/>
        </w:rPr>
        <w:t xml:space="preserve"> and</w:t>
      </w:r>
      <w:r w:rsidRPr="00C47728">
        <w:rPr>
          <w:sz w:val="36"/>
          <w:szCs w:val="36"/>
        </w:rPr>
        <w:t xml:space="preserve"> tell the person </w:t>
      </w:r>
      <w:r w:rsidR="000E7DCD" w:rsidRPr="00C47728">
        <w:rPr>
          <w:sz w:val="36"/>
          <w:szCs w:val="36"/>
        </w:rPr>
        <w:t xml:space="preserve">they </w:t>
      </w:r>
      <w:r w:rsidRPr="00C47728">
        <w:rPr>
          <w:sz w:val="36"/>
          <w:szCs w:val="36"/>
        </w:rPr>
        <w:t>are at the top or bottom.</w:t>
      </w:r>
    </w:p>
    <w:p w14:paraId="25A1F5E9" w14:textId="5ACFE897" w:rsidR="00F579CA" w:rsidRDefault="00716147" w:rsidP="00C32357">
      <w:pPr>
        <w:spacing w:line="360" w:lineRule="auto"/>
        <w:rPr>
          <w:u w:val="single"/>
        </w:rPr>
      </w:pPr>
      <w:r>
        <w:rPr>
          <w:noProof/>
          <w:u w:val="single"/>
          <w:lang w:eastAsia="en-AU"/>
        </w:rPr>
        <w:drawing>
          <wp:inline distT="0" distB="0" distL="0" distR="0" wp14:anchorId="090078BD" wp14:editId="39DA567D">
            <wp:extent cx="1645920" cy="1749425"/>
            <wp:effectExtent l="0" t="0" r="0" b="3175"/>
            <wp:docPr id="5" name="Picture 5" descr="Guiding the person down the st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5920" cy="1749425"/>
                    </a:xfrm>
                    <a:prstGeom prst="rect">
                      <a:avLst/>
                    </a:prstGeom>
                    <a:noFill/>
                  </pic:spPr>
                </pic:pic>
              </a:graphicData>
            </a:graphic>
          </wp:inline>
        </w:drawing>
      </w:r>
    </w:p>
    <w:p w14:paraId="621D0B3D" w14:textId="263BB2BD" w:rsidR="000E7DCD" w:rsidRPr="000E7DCD" w:rsidRDefault="00B6673F" w:rsidP="00C47728">
      <w:pPr>
        <w:pStyle w:val="Heading2"/>
      </w:pPr>
      <w:r w:rsidRPr="000E7DCD">
        <w:t>Seating</w:t>
      </w:r>
      <w:r w:rsidR="000E7DCD" w:rsidRPr="000E7DCD">
        <w:t xml:space="preserve"> </w:t>
      </w:r>
    </w:p>
    <w:p w14:paraId="621D0B3E" w14:textId="617548B0" w:rsidR="00C47728" w:rsidRDefault="00B6673F" w:rsidP="00C47728">
      <w:pPr>
        <w:spacing w:line="276" w:lineRule="auto"/>
        <w:rPr>
          <w:b/>
        </w:rPr>
      </w:pPr>
      <w:r w:rsidRPr="00C47728">
        <w:rPr>
          <w:sz w:val="36"/>
          <w:szCs w:val="36"/>
        </w:rPr>
        <w:t xml:space="preserve">Explain which way the chair is facing and where it is </w:t>
      </w:r>
      <w:r w:rsidR="000E7DCD" w:rsidRPr="00C47728">
        <w:rPr>
          <w:sz w:val="36"/>
          <w:szCs w:val="36"/>
        </w:rPr>
        <w:t>located</w:t>
      </w:r>
      <w:r w:rsidRPr="00C47728">
        <w:rPr>
          <w:sz w:val="36"/>
          <w:szCs w:val="36"/>
        </w:rPr>
        <w:t xml:space="preserve"> in relation to the rest of the room. Then walk up and place </w:t>
      </w:r>
      <w:r w:rsidR="001C4D34" w:rsidRPr="00C47728">
        <w:rPr>
          <w:sz w:val="36"/>
          <w:szCs w:val="36"/>
        </w:rPr>
        <w:t xml:space="preserve">the hand of </w:t>
      </w:r>
      <w:r w:rsidRPr="00C47728">
        <w:rPr>
          <w:sz w:val="36"/>
          <w:szCs w:val="36"/>
        </w:rPr>
        <w:t xml:space="preserve">your guiding arm on the chair and explain which part of the chair you are touching. The person you are guiding can then move their hand down your arm to locate the chair </w:t>
      </w:r>
      <w:r w:rsidR="000E7DCD" w:rsidRPr="00C47728">
        <w:rPr>
          <w:sz w:val="36"/>
          <w:szCs w:val="36"/>
        </w:rPr>
        <w:t>and</w:t>
      </w:r>
      <w:r w:rsidRPr="00C47728">
        <w:rPr>
          <w:sz w:val="36"/>
          <w:szCs w:val="36"/>
        </w:rPr>
        <w:t xml:space="preserve"> seat </w:t>
      </w:r>
      <w:proofErr w:type="gramStart"/>
      <w:r w:rsidRPr="00C47728">
        <w:rPr>
          <w:sz w:val="36"/>
          <w:szCs w:val="36"/>
        </w:rPr>
        <w:t>themselves</w:t>
      </w:r>
      <w:proofErr w:type="gramEnd"/>
      <w:r w:rsidRPr="00C47728">
        <w:rPr>
          <w:sz w:val="36"/>
          <w:szCs w:val="36"/>
        </w:rPr>
        <w:t>.</w:t>
      </w:r>
      <w:r w:rsidR="00245FD4" w:rsidRPr="000E7DCD">
        <w:rPr>
          <w:b/>
        </w:rPr>
        <w:t xml:space="preserve"> </w:t>
      </w:r>
      <w:r w:rsidR="00716147" w:rsidRPr="00DF74E0">
        <w:rPr>
          <w:rFonts w:eastAsia="Times New Roman"/>
          <w:noProof/>
          <w:color w:val="252525"/>
          <w:sz w:val="36"/>
          <w:szCs w:val="36"/>
          <w:lang w:eastAsia="en-AU"/>
        </w:rPr>
        <w:drawing>
          <wp:inline distT="0" distB="0" distL="0" distR="0" wp14:anchorId="65BD86B3" wp14:editId="32E5728B">
            <wp:extent cx="1742440" cy="1492250"/>
            <wp:effectExtent l="0" t="0" r="0" b="0"/>
            <wp:docPr id="8" name="Picture 8" descr="Guiding to a s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uiding to a sea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2440" cy="1492250"/>
                    </a:xfrm>
                    <a:prstGeom prst="rect">
                      <a:avLst/>
                    </a:prstGeom>
                    <a:noFill/>
                    <a:ln>
                      <a:noFill/>
                    </a:ln>
                  </pic:spPr>
                </pic:pic>
              </a:graphicData>
            </a:graphic>
          </wp:inline>
        </w:drawing>
      </w:r>
    </w:p>
    <w:p w14:paraId="6B727CE6" w14:textId="77777777" w:rsidR="00C47728" w:rsidRDefault="00C47728">
      <w:pPr>
        <w:spacing w:after="200" w:line="276" w:lineRule="auto"/>
        <w:rPr>
          <w:b/>
        </w:rPr>
      </w:pPr>
      <w:r>
        <w:rPr>
          <w:b/>
        </w:rPr>
        <w:br w:type="page"/>
      </w:r>
    </w:p>
    <w:p w14:paraId="621D0B41" w14:textId="77777777" w:rsidR="003B3177" w:rsidRPr="000E7DCD" w:rsidRDefault="003B3177" w:rsidP="00C47728">
      <w:pPr>
        <w:pStyle w:val="Heading1"/>
      </w:pPr>
      <w:r w:rsidRPr="000E7DCD">
        <w:lastRenderedPageBreak/>
        <w:t>Behaving correctly around a Seeing Eye Dog</w:t>
      </w:r>
    </w:p>
    <w:p w14:paraId="621D0B42" w14:textId="183FC24F" w:rsidR="003B3177" w:rsidRPr="00C47728" w:rsidRDefault="003B3177" w:rsidP="00C47728">
      <w:pPr>
        <w:spacing w:line="276" w:lineRule="auto"/>
        <w:rPr>
          <w:sz w:val="36"/>
          <w:szCs w:val="36"/>
        </w:rPr>
      </w:pPr>
      <w:r w:rsidRPr="00C47728">
        <w:rPr>
          <w:sz w:val="36"/>
          <w:szCs w:val="36"/>
        </w:rPr>
        <w:t xml:space="preserve">A Seeing Eye Dog is a highly trained assistant that helps their </w:t>
      </w:r>
      <w:r w:rsidR="00C47728">
        <w:rPr>
          <w:sz w:val="36"/>
          <w:szCs w:val="36"/>
        </w:rPr>
        <w:t xml:space="preserve">handler </w:t>
      </w:r>
      <w:r w:rsidRPr="00C47728">
        <w:rPr>
          <w:sz w:val="36"/>
          <w:szCs w:val="36"/>
        </w:rPr>
        <w:t xml:space="preserve">navigate their surroundings. </w:t>
      </w:r>
      <w:r w:rsidR="00017AD4" w:rsidRPr="00C47728">
        <w:rPr>
          <w:sz w:val="36"/>
          <w:szCs w:val="36"/>
        </w:rPr>
        <w:t xml:space="preserve">The </w:t>
      </w:r>
      <w:r w:rsidR="00C47728">
        <w:rPr>
          <w:sz w:val="36"/>
          <w:szCs w:val="36"/>
        </w:rPr>
        <w:t>handler</w:t>
      </w:r>
      <w:r w:rsidR="00EC08AC" w:rsidRPr="00C47728">
        <w:rPr>
          <w:sz w:val="36"/>
          <w:szCs w:val="36"/>
        </w:rPr>
        <w:t xml:space="preserve"> and </w:t>
      </w:r>
      <w:r w:rsidRPr="00C47728">
        <w:rPr>
          <w:sz w:val="36"/>
          <w:szCs w:val="36"/>
        </w:rPr>
        <w:t xml:space="preserve">dog must </w:t>
      </w:r>
      <w:r w:rsidR="00EC08AC" w:rsidRPr="00C47728">
        <w:rPr>
          <w:sz w:val="36"/>
          <w:szCs w:val="36"/>
        </w:rPr>
        <w:t>work as a team</w:t>
      </w:r>
      <w:r w:rsidR="008308AF" w:rsidRPr="00C47728">
        <w:rPr>
          <w:sz w:val="36"/>
          <w:szCs w:val="36"/>
        </w:rPr>
        <w:t>,</w:t>
      </w:r>
      <w:r w:rsidR="00EC08AC" w:rsidRPr="00C47728">
        <w:rPr>
          <w:sz w:val="36"/>
          <w:szCs w:val="36"/>
        </w:rPr>
        <w:t xml:space="preserve"> and </w:t>
      </w:r>
      <w:r w:rsidRPr="00C47728">
        <w:rPr>
          <w:sz w:val="36"/>
          <w:szCs w:val="36"/>
        </w:rPr>
        <w:t>stay focussed</w:t>
      </w:r>
      <w:r w:rsidR="00017AD4" w:rsidRPr="00C47728">
        <w:rPr>
          <w:sz w:val="36"/>
          <w:szCs w:val="36"/>
        </w:rPr>
        <w:t xml:space="preserve"> </w:t>
      </w:r>
      <w:r w:rsidR="00EC08AC" w:rsidRPr="00C47728">
        <w:rPr>
          <w:sz w:val="36"/>
          <w:szCs w:val="36"/>
        </w:rPr>
        <w:t xml:space="preserve">in order </w:t>
      </w:r>
      <w:r w:rsidR="00017AD4" w:rsidRPr="00C47728">
        <w:rPr>
          <w:sz w:val="36"/>
          <w:szCs w:val="36"/>
        </w:rPr>
        <w:t xml:space="preserve">to </w:t>
      </w:r>
      <w:r w:rsidR="00EC08AC" w:rsidRPr="00C47728">
        <w:rPr>
          <w:sz w:val="36"/>
          <w:szCs w:val="36"/>
        </w:rPr>
        <w:t>be</w:t>
      </w:r>
      <w:r w:rsidR="00017AD4" w:rsidRPr="00C47728">
        <w:rPr>
          <w:sz w:val="36"/>
          <w:szCs w:val="36"/>
        </w:rPr>
        <w:t xml:space="preserve"> safe.</w:t>
      </w:r>
      <w:r w:rsidRPr="00C47728">
        <w:rPr>
          <w:sz w:val="36"/>
          <w:szCs w:val="36"/>
        </w:rPr>
        <w:t xml:space="preserve"> </w:t>
      </w:r>
      <w:r w:rsidR="00017AD4" w:rsidRPr="00C47728">
        <w:rPr>
          <w:sz w:val="36"/>
          <w:szCs w:val="36"/>
        </w:rPr>
        <w:t xml:space="preserve">It’s important to </w:t>
      </w:r>
      <w:r w:rsidR="00D3346E" w:rsidRPr="00C47728">
        <w:rPr>
          <w:sz w:val="36"/>
          <w:szCs w:val="36"/>
        </w:rPr>
        <w:t xml:space="preserve">take your cue from the Seeing Eye Dog’s </w:t>
      </w:r>
      <w:r w:rsidR="00C47728">
        <w:rPr>
          <w:sz w:val="36"/>
          <w:szCs w:val="36"/>
        </w:rPr>
        <w:t>handler</w:t>
      </w:r>
      <w:r w:rsidRPr="00C47728">
        <w:rPr>
          <w:sz w:val="36"/>
          <w:szCs w:val="36"/>
        </w:rPr>
        <w:t xml:space="preserve">. The following are some helpful tips on ways to interact with someone who has a Seeing Eye Dog. </w:t>
      </w:r>
    </w:p>
    <w:p w14:paraId="621D0B43" w14:textId="29CED53E" w:rsidR="003B3177" w:rsidRPr="00C47728" w:rsidRDefault="003B3177" w:rsidP="00C47728">
      <w:pPr>
        <w:pStyle w:val="ListParagraph"/>
        <w:numPr>
          <w:ilvl w:val="0"/>
          <w:numId w:val="7"/>
        </w:numPr>
        <w:spacing w:line="276" w:lineRule="auto"/>
        <w:rPr>
          <w:sz w:val="36"/>
          <w:szCs w:val="36"/>
        </w:rPr>
      </w:pPr>
      <w:r w:rsidRPr="00C47728">
        <w:rPr>
          <w:sz w:val="36"/>
          <w:szCs w:val="36"/>
        </w:rPr>
        <w:t xml:space="preserve">Speak directly to the </w:t>
      </w:r>
      <w:r w:rsidR="00C47728">
        <w:rPr>
          <w:sz w:val="36"/>
          <w:szCs w:val="36"/>
        </w:rPr>
        <w:t>handler</w:t>
      </w:r>
      <w:r w:rsidR="00D3346E" w:rsidRPr="00C47728">
        <w:rPr>
          <w:sz w:val="36"/>
          <w:szCs w:val="36"/>
        </w:rPr>
        <w:t xml:space="preserve"> </w:t>
      </w:r>
      <w:r w:rsidRPr="00C47728">
        <w:rPr>
          <w:sz w:val="36"/>
          <w:szCs w:val="36"/>
        </w:rPr>
        <w:t>when offering help.</w:t>
      </w:r>
    </w:p>
    <w:p w14:paraId="60D70072" w14:textId="2EE56CBF" w:rsidR="00C47728" w:rsidRPr="00C47728" w:rsidRDefault="00C47728" w:rsidP="00C47728">
      <w:pPr>
        <w:pStyle w:val="ListParagraph"/>
        <w:numPr>
          <w:ilvl w:val="0"/>
          <w:numId w:val="7"/>
        </w:numPr>
        <w:spacing w:line="276" w:lineRule="auto"/>
        <w:rPr>
          <w:sz w:val="36"/>
          <w:szCs w:val="36"/>
        </w:rPr>
      </w:pPr>
      <w:r w:rsidRPr="00C47728">
        <w:rPr>
          <w:sz w:val="36"/>
          <w:szCs w:val="36"/>
        </w:rPr>
        <w:t xml:space="preserve">Don’t avoid offering assistance to a Seeing Eye Dog </w:t>
      </w:r>
      <w:r>
        <w:rPr>
          <w:sz w:val="36"/>
          <w:szCs w:val="36"/>
        </w:rPr>
        <w:t>handler</w:t>
      </w:r>
      <w:r w:rsidRPr="00C47728">
        <w:rPr>
          <w:sz w:val="36"/>
          <w:szCs w:val="36"/>
        </w:rPr>
        <w:t>.</w:t>
      </w:r>
    </w:p>
    <w:p w14:paraId="621D0B44" w14:textId="653163D0" w:rsidR="003B3177" w:rsidRPr="00C47728" w:rsidRDefault="003B3177" w:rsidP="00C47728">
      <w:pPr>
        <w:pStyle w:val="ListParagraph"/>
        <w:numPr>
          <w:ilvl w:val="0"/>
          <w:numId w:val="7"/>
        </w:numPr>
        <w:spacing w:line="276" w:lineRule="auto"/>
        <w:rPr>
          <w:sz w:val="36"/>
          <w:szCs w:val="36"/>
        </w:rPr>
      </w:pPr>
      <w:r w:rsidRPr="00C47728">
        <w:rPr>
          <w:sz w:val="36"/>
          <w:szCs w:val="36"/>
        </w:rPr>
        <w:t xml:space="preserve">Position yourself slightly behind the right shoulder of the </w:t>
      </w:r>
      <w:r w:rsidR="00C47728">
        <w:rPr>
          <w:sz w:val="36"/>
          <w:szCs w:val="36"/>
        </w:rPr>
        <w:t>handler</w:t>
      </w:r>
      <w:r w:rsidRPr="00C47728">
        <w:rPr>
          <w:sz w:val="36"/>
          <w:szCs w:val="36"/>
        </w:rPr>
        <w:t xml:space="preserve"> when walking with them.</w:t>
      </w:r>
    </w:p>
    <w:p w14:paraId="621D0B45" w14:textId="4D536372" w:rsidR="003B3177" w:rsidRPr="00C47728" w:rsidRDefault="003B3177" w:rsidP="00C47728">
      <w:pPr>
        <w:pStyle w:val="ListParagraph"/>
        <w:numPr>
          <w:ilvl w:val="0"/>
          <w:numId w:val="7"/>
        </w:numPr>
        <w:spacing w:line="276" w:lineRule="auto"/>
        <w:rPr>
          <w:sz w:val="36"/>
          <w:szCs w:val="36"/>
        </w:rPr>
      </w:pPr>
      <w:r w:rsidRPr="00C47728">
        <w:rPr>
          <w:sz w:val="36"/>
          <w:szCs w:val="36"/>
        </w:rPr>
        <w:t xml:space="preserve">Walk about one metre ahead if the </w:t>
      </w:r>
      <w:r w:rsidR="00C47728">
        <w:rPr>
          <w:sz w:val="36"/>
          <w:szCs w:val="36"/>
        </w:rPr>
        <w:t>handler</w:t>
      </w:r>
      <w:r w:rsidRPr="00C47728">
        <w:rPr>
          <w:sz w:val="36"/>
          <w:szCs w:val="36"/>
        </w:rPr>
        <w:t xml:space="preserve"> is instructing their dog to ‘follow’</w:t>
      </w:r>
      <w:r w:rsidR="00D3346E" w:rsidRPr="00C47728">
        <w:rPr>
          <w:sz w:val="36"/>
          <w:szCs w:val="36"/>
        </w:rPr>
        <w:t xml:space="preserve"> you</w:t>
      </w:r>
      <w:r w:rsidRPr="00C47728">
        <w:rPr>
          <w:sz w:val="36"/>
          <w:szCs w:val="36"/>
        </w:rPr>
        <w:t xml:space="preserve">, and continue talking to </w:t>
      </w:r>
      <w:r w:rsidR="00D3346E" w:rsidRPr="00C47728">
        <w:rPr>
          <w:sz w:val="36"/>
          <w:szCs w:val="36"/>
        </w:rPr>
        <w:t>the owner so they know where you are</w:t>
      </w:r>
    </w:p>
    <w:p w14:paraId="621D0B46" w14:textId="0C4A82E8" w:rsidR="003B3177" w:rsidRPr="00C47728" w:rsidRDefault="003B3177" w:rsidP="00C47728">
      <w:pPr>
        <w:pStyle w:val="ListParagraph"/>
        <w:numPr>
          <w:ilvl w:val="0"/>
          <w:numId w:val="7"/>
        </w:numPr>
        <w:spacing w:line="276" w:lineRule="auto"/>
        <w:rPr>
          <w:sz w:val="36"/>
          <w:szCs w:val="36"/>
        </w:rPr>
      </w:pPr>
      <w:r w:rsidRPr="00C47728">
        <w:rPr>
          <w:sz w:val="36"/>
          <w:szCs w:val="36"/>
        </w:rPr>
        <w:t xml:space="preserve">Make the </w:t>
      </w:r>
      <w:r w:rsidR="00C47728">
        <w:rPr>
          <w:sz w:val="36"/>
          <w:szCs w:val="36"/>
        </w:rPr>
        <w:t xml:space="preserve">handler </w:t>
      </w:r>
      <w:r w:rsidRPr="00C47728">
        <w:rPr>
          <w:sz w:val="36"/>
          <w:szCs w:val="36"/>
        </w:rPr>
        <w:t xml:space="preserve">aware if their dog </w:t>
      </w:r>
      <w:r w:rsidR="00D3346E" w:rsidRPr="00C47728">
        <w:rPr>
          <w:sz w:val="36"/>
          <w:szCs w:val="36"/>
        </w:rPr>
        <w:t xml:space="preserve">looks unwell </w:t>
      </w:r>
      <w:r w:rsidRPr="00C47728">
        <w:rPr>
          <w:sz w:val="36"/>
          <w:szCs w:val="36"/>
        </w:rPr>
        <w:t xml:space="preserve">or </w:t>
      </w:r>
      <w:r w:rsidR="00D3346E" w:rsidRPr="00C47728">
        <w:rPr>
          <w:sz w:val="36"/>
          <w:szCs w:val="36"/>
        </w:rPr>
        <w:t xml:space="preserve">is behaving </w:t>
      </w:r>
      <w:r w:rsidRPr="00C47728">
        <w:rPr>
          <w:sz w:val="36"/>
          <w:szCs w:val="36"/>
        </w:rPr>
        <w:t>unusually.</w:t>
      </w:r>
    </w:p>
    <w:p w14:paraId="621D0B48" w14:textId="3F7481B1" w:rsidR="003B3177" w:rsidRPr="00C47728" w:rsidRDefault="00433723" w:rsidP="00C47728">
      <w:pPr>
        <w:pStyle w:val="ListParagraph"/>
        <w:numPr>
          <w:ilvl w:val="0"/>
          <w:numId w:val="7"/>
        </w:numPr>
        <w:spacing w:line="276" w:lineRule="auto"/>
        <w:rPr>
          <w:sz w:val="36"/>
          <w:szCs w:val="36"/>
          <w:u w:val="single"/>
        </w:rPr>
      </w:pPr>
      <w:r w:rsidRPr="00C47728">
        <w:rPr>
          <w:sz w:val="36"/>
          <w:szCs w:val="36"/>
        </w:rPr>
        <w:t>Never</w:t>
      </w:r>
      <w:r w:rsidR="003B3177" w:rsidRPr="00C47728">
        <w:rPr>
          <w:sz w:val="36"/>
          <w:szCs w:val="36"/>
        </w:rPr>
        <w:t xml:space="preserve"> distract, </w:t>
      </w:r>
      <w:r w:rsidR="00D3346E" w:rsidRPr="00C47728">
        <w:rPr>
          <w:sz w:val="36"/>
          <w:szCs w:val="36"/>
        </w:rPr>
        <w:t xml:space="preserve">talk to, </w:t>
      </w:r>
      <w:r w:rsidR="003B3177" w:rsidRPr="00C47728">
        <w:rPr>
          <w:sz w:val="36"/>
          <w:szCs w:val="36"/>
        </w:rPr>
        <w:t>feed or touch a working dog (</w:t>
      </w:r>
      <w:r w:rsidR="00D3346E" w:rsidRPr="00C47728">
        <w:rPr>
          <w:sz w:val="36"/>
          <w:szCs w:val="36"/>
        </w:rPr>
        <w:t xml:space="preserve">in or out of </w:t>
      </w:r>
      <w:r w:rsidR="003B3177" w:rsidRPr="00C47728">
        <w:rPr>
          <w:sz w:val="36"/>
          <w:szCs w:val="36"/>
        </w:rPr>
        <w:t xml:space="preserve">harness) </w:t>
      </w:r>
      <w:r w:rsidR="00712D98" w:rsidRPr="00C47728">
        <w:rPr>
          <w:sz w:val="36"/>
          <w:szCs w:val="36"/>
        </w:rPr>
        <w:t>unless you have</w:t>
      </w:r>
      <w:r w:rsidR="003B3177" w:rsidRPr="00C47728">
        <w:rPr>
          <w:sz w:val="36"/>
          <w:szCs w:val="36"/>
        </w:rPr>
        <w:t xml:space="preserve"> the owner’s permission.</w:t>
      </w:r>
    </w:p>
    <w:p w14:paraId="621D0B49" w14:textId="64D6741A" w:rsidR="00C47728" w:rsidRDefault="00D3346E" w:rsidP="00C47728">
      <w:pPr>
        <w:pStyle w:val="ListParagraph"/>
        <w:numPr>
          <w:ilvl w:val="0"/>
          <w:numId w:val="7"/>
        </w:numPr>
        <w:spacing w:line="276" w:lineRule="auto"/>
        <w:rPr>
          <w:sz w:val="36"/>
          <w:szCs w:val="36"/>
        </w:rPr>
      </w:pPr>
      <w:r w:rsidRPr="00C47728">
        <w:rPr>
          <w:sz w:val="36"/>
          <w:szCs w:val="36"/>
        </w:rPr>
        <w:t xml:space="preserve">Feel free to ask for permission and follow </w:t>
      </w:r>
      <w:r w:rsidR="00225040" w:rsidRPr="00C47728">
        <w:rPr>
          <w:sz w:val="36"/>
          <w:szCs w:val="36"/>
        </w:rPr>
        <w:t xml:space="preserve">the owner’s </w:t>
      </w:r>
      <w:r w:rsidRPr="00C47728">
        <w:rPr>
          <w:sz w:val="36"/>
          <w:szCs w:val="36"/>
        </w:rPr>
        <w:t xml:space="preserve">instructions about how to interact with the dog if the owner says it’s </w:t>
      </w:r>
      <w:r w:rsidR="00C47728">
        <w:rPr>
          <w:sz w:val="36"/>
          <w:szCs w:val="36"/>
        </w:rPr>
        <w:t>OK</w:t>
      </w:r>
      <w:r w:rsidR="00EA3AFD" w:rsidRPr="00C47728">
        <w:rPr>
          <w:sz w:val="36"/>
          <w:szCs w:val="36"/>
        </w:rPr>
        <w:t>.</w:t>
      </w:r>
    </w:p>
    <w:p w14:paraId="1230EC0E" w14:textId="77777777" w:rsidR="00C47728" w:rsidRDefault="00C47728">
      <w:pPr>
        <w:spacing w:after="200" w:line="276" w:lineRule="auto"/>
        <w:rPr>
          <w:sz w:val="36"/>
          <w:szCs w:val="36"/>
        </w:rPr>
      </w:pPr>
      <w:r>
        <w:rPr>
          <w:sz w:val="36"/>
          <w:szCs w:val="36"/>
        </w:rPr>
        <w:br w:type="page"/>
      </w:r>
    </w:p>
    <w:p w14:paraId="6BB1B965" w14:textId="77777777" w:rsidR="00D1695D" w:rsidRPr="00D1695D" w:rsidRDefault="00D1695D" w:rsidP="00C47728">
      <w:pPr>
        <w:pStyle w:val="Heading1"/>
      </w:pPr>
      <w:r w:rsidRPr="00D1695D">
        <w:lastRenderedPageBreak/>
        <w:t>Written communication for someone who is blind or who has low vision</w:t>
      </w:r>
    </w:p>
    <w:p w14:paraId="1C22532D" w14:textId="46BA04CC" w:rsidR="00D1695D" w:rsidRPr="00C47728" w:rsidRDefault="00D1695D" w:rsidP="00C47728">
      <w:pPr>
        <w:spacing w:line="276" w:lineRule="auto"/>
        <w:rPr>
          <w:sz w:val="36"/>
          <w:szCs w:val="36"/>
        </w:rPr>
      </w:pPr>
      <w:r w:rsidRPr="00C47728">
        <w:rPr>
          <w:sz w:val="36"/>
          <w:szCs w:val="36"/>
        </w:rPr>
        <w:t>Provide written material in the format the person prefers, such as large print, audio</w:t>
      </w:r>
      <w:r w:rsidR="008B60EF" w:rsidRPr="00C47728">
        <w:rPr>
          <w:sz w:val="36"/>
          <w:szCs w:val="36"/>
        </w:rPr>
        <w:t>, braille</w:t>
      </w:r>
      <w:r w:rsidRPr="00C47728">
        <w:rPr>
          <w:sz w:val="36"/>
          <w:szCs w:val="36"/>
        </w:rPr>
        <w:t xml:space="preserve"> or an accessible electronic document.</w:t>
      </w:r>
    </w:p>
    <w:p w14:paraId="621D0B4A" w14:textId="77777777" w:rsidR="00B047B9" w:rsidRPr="000E7DCD" w:rsidRDefault="00B047B9" w:rsidP="00C47728">
      <w:pPr>
        <w:pStyle w:val="Heading1"/>
      </w:pPr>
      <w:r w:rsidRPr="000E7DCD">
        <w:t>Support for carers and family members</w:t>
      </w:r>
    </w:p>
    <w:p w14:paraId="621D0B4B" w14:textId="65DC49A9" w:rsidR="00B047B9" w:rsidRPr="00C47728" w:rsidRDefault="000E7DCD" w:rsidP="00C47728">
      <w:pPr>
        <w:spacing w:line="276" w:lineRule="auto"/>
        <w:rPr>
          <w:sz w:val="36"/>
          <w:szCs w:val="36"/>
        </w:rPr>
      </w:pPr>
      <w:r w:rsidRPr="00C47728">
        <w:rPr>
          <w:sz w:val="36"/>
          <w:szCs w:val="36"/>
        </w:rPr>
        <w:t>A</w:t>
      </w:r>
      <w:r w:rsidR="00B047B9" w:rsidRPr="00C47728">
        <w:rPr>
          <w:sz w:val="36"/>
          <w:szCs w:val="36"/>
        </w:rPr>
        <w:t>djust</w:t>
      </w:r>
      <w:r w:rsidRPr="00C47728">
        <w:rPr>
          <w:sz w:val="36"/>
          <w:szCs w:val="36"/>
        </w:rPr>
        <w:t>ing</w:t>
      </w:r>
      <w:r w:rsidR="00B047B9" w:rsidRPr="00C47728">
        <w:rPr>
          <w:sz w:val="36"/>
          <w:szCs w:val="36"/>
        </w:rPr>
        <w:t xml:space="preserve"> </w:t>
      </w:r>
      <w:r w:rsidR="002248E6" w:rsidRPr="00C47728">
        <w:rPr>
          <w:sz w:val="36"/>
          <w:szCs w:val="36"/>
        </w:rPr>
        <w:t xml:space="preserve">to </w:t>
      </w:r>
      <w:r w:rsidR="00BD18EC" w:rsidRPr="00C47728">
        <w:rPr>
          <w:sz w:val="36"/>
          <w:szCs w:val="36"/>
        </w:rPr>
        <w:t xml:space="preserve">and </w:t>
      </w:r>
      <w:r w:rsidR="009360F2" w:rsidRPr="00C47728">
        <w:rPr>
          <w:sz w:val="36"/>
          <w:szCs w:val="36"/>
        </w:rPr>
        <w:t xml:space="preserve">finding </w:t>
      </w:r>
      <w:r w:rsidR="00877651" w:rsidRPr="00C47728">
        <w:rPr>
          <w:sz w:val="36"/>
          <w:szCs w:val="36"/>
        </w:rPr>
        <w:t>out</w:t>
      </w:r>
      <w:r w:rsidR="009360F2" w:rsidRPr="00C47728">
        <w:rPr>
          <w:sz w:val="36"/>
          <w:szCs w:val="36"/>
        </w:rPr>
        <w:t xml:space="preserve"> </w:t>
      </w:r>
      <w:r w:rsidR="00225040" w:rsidRPr="00C47728">
        <w:rPr>
          <w:sz w:val="36"/>
          <w:szCs w:val="36"/>
        </w:rPr>
        <w:t xml:space="preserve">when </w:t>
      </w:r>
      <w:r w:rsidR="00B047B9" w:rsidRPr="00C47728">
        <w:rPr>
          <w:sz w:val="36"/>
          <w:szCs w:val="36"/>
        </w:rPr>
        <w:t>a person you love has vision loss</w:t>
      </w:r>
      <w:r w:rsidRPr="00C47728">
        <w:rPr>
          <w:sz w:val="36"/>
          <w:szCs w:val="36"/>
        </w:rPr>
        <w:t xml:space="preserve"> can be difficult</w:t>
      </w:r>
      <w:r w:rsidR="00B047B9" w:rsidRPr="00C47728">
        <w:rPr>
          <w:sz w:val="36"/>
          <w:szCs w:val="36"/>
        </w:rPr>
        <w:t xml:space="preserve">. </w:t>
      </w:r>
      <w:r w:rsidR="00225040" w:rsidRPr="00C47728">
        <w:rPr>
          <w:sz w:val="36"/>
          <w:szCs w:val="36"/>
        </w:rPr>
        <w:t xml:space="preserve">As they move into their new way of going about their daily tasks, it </w:t>
      </w:r>
      <w:r w:rsidR="00B047B9" w:rsidRPr="00C47728">
        <w:rPr>
          <w:sz w:val="36"/>
          <w:szCs w:val="36"/>
        </w:rPr>
        <w:t xml:space="preserve">can be </w:t>
      </w:r>
      <w:r w:rsidR="00225040" w:rsidRPr="00C47728">
        <w:rPr>
          <w:sz w:val="36"/>
          <w:szCs w:val="36"/>
        </w:rPr>
        <w:t xml:space="preserve">a </w:t>
      </w:r>
      <w:r w:rsidR="00B047B9" w:rsidRPr="00C47728">
        <w:rPr>
          <w:sz w:val="36"/>
          <w:szCs w:val="36"/>
        </w:rPr>
        <w:t>challeng</w:t>
      </w:r>
      <w:r w:rsidR="00225040" w:rsidRPr="00C47728">
        <w:rPr>
          <w:sz w:val="36"/>
          <w:szCs w:val="36"/>
        </w:rPr>
        <w:t>e</w:t>
      </w:r>
      <w:r w:rsidR="00B047B9" w:rsidRPr="00C47728">
        <w:rPr>
          <w:sz w:val="36"/>
          <w:szCs w:val="36"/>
        </w:rPr>
        <w:t xml:space="preserve"> to </w:t>
      </w:r>
      <w:r w:rsidR="00225040" w:rsidRPr="00C47728">
        <w:rPr>
          <w:sz w:val="36"/>
          <w:szCs w:val="36"/>
        </w:rPr>
        <w:t xml:space="preserve">know how best to support </w:t>
      </w:r>
      <w:r w:rsidR="00B047B9" w:rsidRPr="00C47728">
        <w:rPr>
          <w:sz w:val="36"/>
          <w:szCs w:val="36"/>
        </w:rPr>
        <w:t xml:space="preserve">them </w:t>
      </w:r>
    </w:p>
    <w:p w14:paraId="621D0B4C" w14:textId="6A484896" w:rsidR="00B047B9" w:rsidRPr="00C47728" w:rsidRDefault="00B047B9" w:rsidP="00C47728">
      <w:pPr>
        <w:spacing w:line="276" w:lineRule="auto"/>
        <w:rPr>
          <w:sz w:val="36"/>
          <w:szCs w:val="36"/>
        </w:rPr>
      </w:pPr>
      <w:r w:rsidRPr="00C47728">
        <w:rPr>
          <w:sz w:val="36"/>
          <w:szCs w:val="36"/>
        </w:rPr>
        <w:t xml:space="preserve">If you are supporting someone who has vision loss, it can be good to talk to others </w:t>
      </w:r>
      <w:r w:rsidR="00400219" w:rsidRPr="00C47728">
        <w:rPr>
          <w:sz w:val="36"/>
          <w:szCs w:val="36"/>
        </w:rPr>
        <w:t>who</w:t>
      </w:r>
      <w:r w:rsidRPr="00C47728">
        <w:rPr>
          <w:sz w:val="36"/>
          <w:szCs w:val="36"/>
        </w:rPr>
        <w:t xml:space="preserve"> are as well. </w:t>
      </w:r>
      <w:r w:rsidR="00B06D50" w:rsidRPr="00C47728">
        <w:rPr>
          <w:sz w:val="36"/>
          <w:szCs w:val="36"/>
        </w:rPr>
        <w:t>Vision Australia offers a range of social support services</w:t>
      </w:r>
      <w:r w:rsidR="0006742F" w:rsidRPr="00C47728">
        <w:rPr>
          <w:sz w:val="36"/>
          <w:szCs w:val="36"/>
        </w:rPr>
        <w:t>. Y</w:t>
      </w:r>
      <w:r w:rsidR="00B06D50" w:rsidRPr="00C47728">
        <w:rPr>
          <w:sz w:val="36"/>
          <w:szCs w:val="36"/>
        </w:rPr>
        <w:t xml:space="preserve">ou </w:t>
      </w:r>
      <w:r w:rsidRPr="00C47728">
        <w:rPr>
          <w:sz w:val="36"/>
          <w:szCs w:val="36"/>
        </w:rPr>
        <w:t xml:space="preserve">can </w:t>
      </w:r>
      <w:r w:rsidR="00400219" w:rsidRPr="00C47728">
        <w:rPr>
          <w:sz w:val="36"/>
          <w:szCs w:val="36"/>
        </w:rPr>
        <w:t>chat</w:t>
      </w:r>
      <w:r w:rsidRPr="00C47728">
        <w:rPr>
          <w:sz w:val="36"/>
          <w:szCs w:val="36"/>
        </w:rPr>
        <w:t xml:space="preserve"> about how you are doing, </w:t>
      </w:r>
      <w:r w:rsidR="00400219" w:rsidRPr="00C47728">
        <w:rPr>
          <w:sz w:val="36"/>
          <w:szCs w:val="36"/>
        </w:rPr>
        <w:t xml:space="preserve">learn </w:t>
      </w:r>
      <w:r w:rsidRPr="00C47728">
        <w:rPr>
          <w:sz w:val="36"/>
          <w:szCs w:val="36"/>
        </w:rPr>
        <w:t>what other</w:t>
      </w:r>
      <w:r w:rsidR="00400219" w:rsidRPr="00C47728">
        <w:rPr>
          <w:sz w:val="36"/>
          <w:szCs w:val="36"/>
        </w:rPr>
        <w:t xml:space="preserve"> people </w:t>
      </w:r>
      <w:r w:rsidRPr="00C47728">
        <w:rPr>
          <w:sz w:val="36"/>
          <w:szCs w:val="36"/>
        </w:rPr>
        <w:t xml:space="preserve">are </w:t>
      </w:r>
      <w:r w:rsidR="009360F2" w:rsidRPr="00C47728">
        <w:rPr>
          <w:sz w:val="36"/>
          <w:szCs w:val="36"/>
        </w:rPr>
        <w:t>trying</w:t>
      </w:r>
      <w:r w:rsidRPr="00C47728">
        <w:rPr>
          <w:sz w:val="36"/>
          <w:szCs w:val="36"/>
        </w:rPr>
        <w:t xml:space="preserve">, </w:t>
      </w:r>
      <w:r w:rsidR="00400219" w:rsidRPr="00C47728">
        <w:rPr>
          <w:sz w:val="36"/>
          <w:szCs w:val="36"/>
        </w:rPr>
        <w:t xml:space="preserve">find out </w:t>
      </w:r>
      <w:r w:rsidR="001C4D34" w:rsidRPr="00C47728">
        <w:rPr>
          <w:sz w:val="36"/>
          <w:szCs w:val="36"/>
        </w:rPr>
        <w:t>about opportunities and services</w:t>
      </w:r>
      <w:r w:rsidR="00400219" w:rsidRPr="00C47728">
        <w:rPr>
          <w:sz w:val="36"/>
          <w:szCs w:val="36"/>
        </w:rPr>
        <w:t>,</w:t>
      </w:r>
      <w:r w:rsidR="001C4D34" w:rsidRPr="00C47728">
        <w:rPr>
          <w:sz w:val="36"/>
          <w:szCs w:val="36"/>
        </w:rPr>
        <w:t xml:space="preserve"> </w:t>
      </w:r>
      <w:r w:rsidRPr="00C47728">
        <w:rPr>
          <w:sz w:val="36"/>
          <w:szCs w:val="36"/>
        </w:rPr>
        <w:t xml:space="preserve">and make new </w:t>
      </w:r>
      <w:r w:rsidR="001C4D34" w:rsidRPr="00C47728">
        <w:rPr>
          <w:sz w:val="36"/>
          <w:szCs w:val="36"/>
        </w:rPr>
        <w:t>supportive connections</w:t>
      </w:r>
      <w:r w:rsidRPr="00C47728">
        <w:rPr>
          <w:sz w:val="36"/>
          <w:szCs w:val="36"/>
        </w:rPr>
        <w:t xml:space="preserve">. </w:t>
      </w:r>
    </w:p>
    <w:p w14:paraId="621D0B4D" w14:textId="78ACEF95" w:rsidR="00400219" w:rsidRPr="00C47728" w:rsidRDefault="003527CB" w:rsidP="00C47728">
      <w:pPr>
        <w:spacing w:line="276" w:lineRule="auto"/>
        <w:rPr>
          <w:sz w:val="36"/>
          <w:szCs w:val="36"/>
        </w:rPr>
      </w:pPr>
      <w:r w:rsidRPr="00C47728">
        <w:rPr>
          <w:sz w:val="36"/>
          <w:szCs w:val="36"/>
        </w:rPr>
        <w:t>T</w:t>
      </w:r>
      <w:r w:rsidR="008C60D1" w:rsidRPr="00C47728">
        <w:rPr>
          <w:sz w:val="36"/>
          <w:szCs w:val="36"/>
        </w:rPr>
        <w:t>here are</w:t>
      </w:r>
      <w:r w:rsidR="00400219" w:rsidRPr="00C47728">
        <w:rPr>
          <w:sz w:val="36"/>
          <w:szCs w:val="36"/>
        </w:rPr>
        <w:t xml:space="preserve"> </w:t>
      </w:r>
      <w:r w:rsidR="008C60D1" w:rsidRPr="00C47728">
        <w:rPr>
          <w:sz w:val="36"/>
          <w:szCs w:val="36"/>
        </w:rPr>
        <w:t xml:space="preserve">many </w:t>
      </w:r>
      <w:r w:rsidRPr="00C47728">
        <w:rPr>
          <w:sz w:val="36"/>
          <w:szCs w:val="36"/>
        </w:rPr>
        <w:t xml:space="preserve">more </w:t>
      </w:r>
      <w:r w:rsidR="008C60D1" w:rsidRPr="00C47728">
        <w:rPr>
          <w:sz w:val="36"/>
          <w:szCs w:val="36"/>
        </w:rPr>
        <w:t xml:space="preserve">ways to </w:t>
      </w:r>
      <w:r w:rsidR="00400219" w:rsidRPr="00C47728">
        <w:rPr>
          <w:sz w:val="36"/>
          <w:szCs w:val="36"/>
        </w:rPr>
        <w:t>help</w:t>
      </w:r>
      <w:r w:rsidR="008C60D1" w:rsidRPr="00C47728">
        <w:rPr>
          <w:sz w:val="36"/>
          <w:szCs w:val="36"/>
        </w:rPr>
        <w:t xml:space="preserve"> someone who </w:t>
      </w:r>
      <w:r w:rsidR="00531667" w:rsidRPr="00C47728">
        <w:rPr>
          <w:sz w:val="36"/>
          <w:szCs w:val="36"/>
        </w:rPr>
        <w:t>has low vision or is blind</w:t>
      </w:r>
      <w:r w:rsidR="008C60D1" w:rsidRPr="00C47728">
        <w:rPr>
          <w:sz w:val="36"/>
          <w:szCs w:val="36"/>
        </w:rPr>
        <w:t>.</w:t>
      </w:r>
      <w:r w:rsidRPr="00C47728">
        <w:rPr>
          <w:sz w:val="36"/>
          <w:szCs w:val="36"/>
        </w:rPr>
        <w:t xml:space="preserve"> Talk to us to find out more </w:t>
      </w:r>
      <w:r w:rsidR="00400219" w:rsidRPr="00C47728">
        <w:rPr>
          <w:sz w:val="36"/>
          <w:szCs w:val="36"/>
        </w:rPr>
        <w:t xml:space="preserve">about </w:t>
      </w:r>
      <w:r w:rsidR="003C77CD" w:rsidRPr="00C47728">
        <w:rPr>
          <w:sz w:val="36"/>
          <w:szCs w:val="36"/>
        </w:rPr>
        <w:t>developing</w:t>
      </w:r>
      <w:r w:rsidR="009360F2" w:rsidRPr="00C47728">
        <w:rPr>
          <w:sz w:val="36"/>
          <w:szCs w:val="36"/>
        </w:rPr>
        <w:t xml:space="preserve"> </w:t>
      </w:r>
      <w:r w:rsidRPr="00C47728">
        <w:rPr>
          <w:sz w:val="36"/>
          <w:szCs w:val="36"/>
        </w:rPr>
        <w:t xml:space="preserve">your </w:t>
      </w:r>
      <w:r w:rsidR="00400219" w:rsidRPr="00C47728">
        <w:rPr>
          <w:sz w:val="36"/>
          <w:szCs w:val="36"/>
        </w:rPr>
        <w:t xml:space="preserve">support </w:t>
      </w:r>
      <w:r w:rsidRPr="00C47728">
        <w:rPr>
          <w:sz w:val="36"/>
          <w:szCs w:val="36"/>
        </w:rPr>
        <w:t>skill</w:t>
      </w:r>
      <w:r w:rsidR="00877651" w:rsidRPr="00C47728">
        <w:rPr>
          <w:sz w:val="36"/>
          <w:szCs w:val="36"/>
        </w:rPr>
        <w:t>s</w:t>
      </w:r>
      <w:r w:rsidR="00400219" w:rsidRPr="00C47728">
        <w:rPr>
          <w:sz w:val="36"/>
          <w:szCs w:val="36"/>
        </w:rPr>
        <w:t>.</w:t>
      </w:r>
    </w:p>
    <w:p w14:paraId="621D0B4F" w14:textId="1024F409" w:rsidR="00711127" w:rsidRPr="000E7DCD" w:rsidRDefault="00711127" w:rsidP="00C47728">
      <w:pPr>
        <w:pStyle w:val="Heading1"/>
      </w:pPr>
      <w:r w:rsidRPr="000E7DCD">
        <w:t xml:space="preserve">Vision Australia </w:t>
      </w:r>
      <w:r w:rsidR="00174DFE" w:rsidRPr="000E7DCD">
        <w:t>is</w:t>
      </w:r>
      <w:r w:rsidR="00C47728">
        <w:t xml:space="preserve"> the</w:t>
      </w:r>
      <w:r w:rsidR="00174DFE" w:rsidRPr="000E7DCD">
        <w:t xml:space="preserve"> leading national provider of vision loss support</w:t>
      </w:r>
      <w:r w:rsidR="000E7DCD">
        <w:t>.</w:t>
      </w:r>
    </w:p>
    <w:p w14:paraId="621D0B51" w14:textId="77777777" w:rsidR="00711127" w:rsidRPr="00C47728" w:rsidRDefault="00711127" w:rsidP="00C47728">
      <w:pPr>
        <w:spacing w:line="276" w:lineRule="auto"/>
        <w:rPr>
          <w:sz w:val="36"/>
          <w:szCs w:val="36"/>
        </w:rPr>
      </w:pPr>
      <w:r w:rsidRPr="00C47728">
        <w:rPr>
          <w:sz w:val="36"/>
          <w:szCs w:val="36"/>
        </w:rPr>
        <w:t>Phone 1300 84 74 66</w:t>
      </w:r>
    </w:p>
    <w:p w14:paraId="621D0B52" w14:textId="77777777" w:rsidR="00711127" w:rsidRPr="00C47728" w:rsidRDefault="00711127" w:rsidP="00C47728">
      <w:pPr>
        <w:shd w:val="clear" w:color="auto" w:fill="FFFFFF"/>
        <w:spacing w:after="75" w:line="276" w:lineRule="auto"/>
        <w:textAlignment w:val="baseline"/>
        <w:rPr>
          <w:rFonts w:eastAsia="Times New Roman" w:cs="Arial"/>
          <w:sz w:val="36"/>
          <w:szCs w:val="36"/>
        </w:rPr>
      </w:pPr>
      <w:r w:rsidRPr="00C47728">
        <w:rPr>
          <w:rFonts w:eastAsia="Times New Roman" w:cs="Arial"/>
          <w:sz w:val="36"/>
          <w:szCs w:val="36"/>
        </w:rPr>
        <w:t>Vision Australia has 28 metro and regional centres around Australia. Call us or visit our website to find the one closest to you.</w:t>
      </w:r>
    </w:p>
    <w:p w14:paraId="621D0B54" w14:textId="77777777" w:rsidR="00711127" w:rsidRPr="000E7DCD" w:rsidRDefault="00711127" w:rsidP="00C47728">
      <w:pPr>
        <w:pStyle w:val="Heading1"/>
      </w:pPr>
      <w:r w:rsidRPr="000E7DCD">
        <w:lastRenderedPageBreak/>
        <w:t>Find out more</w:t>
      </w:r>
    </w:p>
    <w:p w14:paraId="3883DEBC" w14:textId="77777777" w:rsidR="00C47728" w:rsidRPr="00C47728" w:rsidRDefault="00C47728" w:rsidP="00C47728">
      <w:pPr>
        <w:shd w:val="clear" w:color="auto" w:fill="FFFFFF"/>
        <w:spacing w:after="75"/>
        <w:textAlignment w:val="baseline"/>
        <w:rPr>
          <w:rFonts w:eastAsia="Times New Roman" w:cs="Arial"/>
          <w:sz w:val="36"/>
          <w:szCs w:val="36"/>
        </w:rPr>
      </w:pPr>
      <w:r w:rsidRPr="00C47728">
        <w:rPr>
          <w:rFonts w:eastAsia="Times New Roman" w:cs="Arial"/>
          <w:sz w:val="36"/>
          <w:szCs w:val="36"/>
        </w:rPr>
        <w:t>visionaustralia.org</w:t>
      </w:r>
    </w:p>
    <w:p w14:paraId="3604AB16" w14:textId="77777777" w:rsidR="00C47728" w:rsidRPr="00C47728" w:rsidRDefault="00C47728" w:rsidP="00C47728">
      <w:pPr>
        <w:shd w:val="clear" w:color="auto" w:fill="FFFFFF"/>
        <w:spacing w:after="75"/>
        <w:textAlignment w:val="baseline"/>
        <w:rPr>
          <w:rFonts w:eastAsia="Times New Roman" w:cs="Arial"/>
          <w:sz w:val="36"/>
          <w:szCs w:val="36"/>
        </w:rPr>
      </w:pPr>
      <w:r w:rsidRPr="00C47728">
        <w:rPr>
          <w:rFonts w:eastAsia="Times New Roman" w:cs="Arial"/>
          <w:sz w:val="36"/>
          <w:szCs w:val="36"/>
        </w:rPr>
        <w:t>Email: info@visionaustralia.org</w:t>
      </w:r>
    </w:p>
    <w:p w14:paraId="6C244E32" w14:textId="77777777" w:rsidR="00C47728" w:rsidRPr="00C47728" w:rsidRDefault="00C47728" w:rsidP="00C47728">
      <w:pPr>
        <w:shd w:val="clear" w:color="auto" w:fill="FFFFFF"/>
        <w:spacing w:after="75"/>
        <w:textAlignment w:val="baseline"/>
        <w:rPr>
          <w:rFonts w:eastAsia="Times New Roman" w:cs="Arial"/>
          <w:sz w:val="36"/>
          <w:szCs w:val="36"/>
        </w:rPr>
      </w:pPr>
      <w:proofErr w:type="gramStart"/>
      <w:r w:rsidRPr="00C47728">
        <w:rPr>
          <w:rFonts w:eastAsia="Times New Roman" w:cs="Arial"/>
          <w:sz w:val="36"/>
          <w:szCs w:val="36"/>
        </w:rPr>
        <w:t>facebook.com/</w:t>
      </w:r>
      <w:proofErr w:type="spellStart"/>
      <w:r w:rsidRPr="00C47728">
        <w:rPr>
          <w:rFonts w:eastAsia="Times New Roman" w:cs="Arial"/>
          <w:sz w:val="36"/>
          <w:szCs w:val="36"/>
        </w:rPr>
        <w:t>VisionAustralia</w:t>
      </w:r>
      <w:proofErr w:type="spellEnd"/>
      <w:proofErr w:type="gramEnd"/>
    </w:p>
    <w:p w14:paraId="47D8C0E3" w14:textId="77777777" w:rsidR="00C47728" w:rsidRPr="00C47728" w:rsidRDefault="00C47728" w:rsidP="00C47728">
      <w:pPr>
        <w:spacing w:after="480"/>
        <w:rPr>
          <w:rFonts w:eastAsia="Times New Roman"/>
          <w:sz w:val="36"/>
          <w:szCs w:val="36"/>
        </w:rPr>
      </w:pPr>
      <w:proofErr w:type="gramStart"/>
      <w:r w:rsidRPr="00C47728">
        <w:rPr>
          <w:rFonts w:eastAsia="Times New Roman"/>
          <w:sz w:val="36"/>
          <w:szCs w:val="36"/>
        </w:rPr>
        <w:t>twitter.com/</w:t>
      </w:r>
      <w:proofErr w:type="spellStart"/>
      <w:r w:rsidRPr="00C47728">
        <w:rPr>
          <w:rFonts w:eastAsia="Times New Roman"/>
          <w:sz w:val="36"/>
          <w:szCs w:val="36"/>
        </w:rPr>
        <w:t>visionaustralia</w:t>
      </w:r>
      <w:proofErr w:type="spellEnd"/>
      <w:proofErr w:type="gramEnd"/>
    </w:p>
    <w:p w14:paraId="616C8D85" w14:textId="77777777" w:rsidR="00C47728" w:rsidRPr="00C47728" w:rsidRDefault="00C47728" w:rsidP="00C47728">
      <w:pPr>
        <w:spacing w:after="480"/>
        <w:rPr>
          <w:sz w:val="36"/>
          <w:szCs w:val="36"/>
        </w:rPr>
      </w:pPr>
      <w:r w:rsidRPr="00C47728">
        <w:rPr>
          <w:sz w:val="36"/>
          <w:szCs w:val="36"/>
        </w:rPr>
        <w:t xml:space="preserve">Vision Australia acknowledges the support of state and commonwealth governments.   For full acknowledgements visit </w:t>
      </w:r>
      <w:hyperlink r:id="rId15" w:history="1">
        <w:r w:rsidRPr="00C47728">
          <w:rPr>
            <w:rStyle w:val="Hyperlink"/>
            <w:sz w:val="36"/>
            <w:szCs w:val="36"/>
          </w:rPr>
          <w:t>www.visionaustralia.org/gvtfunding</w:t>
        </w:r>
      </w:hyperlink>
    </w:p>
    <w:p w14:paraId="621D0B5A" w14:textId="0AF6C8D9" w:rsidR="00711127" w:rsidRPr="000E7DCD" w:rsidRDefault="00711127" w:rsidP="00C47728">
      <w:pPr>
        <w:shd w:val="clear" w:color="auto" w:fill="FFFFFF"/>
        <w:spacing w:after="75" w:line="360" w:lineRule="auto"/>
        <w:textAlignment w:val="baseline"/>
      </w:pPr>
    </w:p>
    <w:sectPr w:rsidR="00711127" w:rsidRPr="000E7DCD" w:rsidSect="007E1D8A">
      <w:headerReference w:type="even" r:id="rId16"/>
      <w:headerReference w:type="default" r:id="rId17"/>
      <w:footerReference w:type="even" r:id="rId18"/>
      <w:footerReference w:type="default" r:id="rId19"/>
      <w:headerReference w:type="first" r:id="rId20"/>
      <w:footerReference w:type="first" r:id="rId2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54448" w14:textId="77777777" w:rsidR="00F579CA" w:rsidRDefault="00F579CA" w:rsidP="00312F0D">
      <w:pPr>
        <w:spacing w:after="0"/>
      </w:pPr>
      <w:r>
        <w:separator/>
      </w:r>
    </w:p>
  </w:endnote>
  <w:endnote w:type="continuationSeparator" w:id="0">
    <w:p w14:paraId="1C8D94C5" w14:textId="77777777" w:rsidR="00F579CA" w:rsidRDefault="00F579CA" w:rsidP="00312F0D">
      <w:pPr>
        <w:spacing w:after="0"/>
      </w:pPr>
      <w:r>
        <w:continuationSeparator/>
      </w:r>
    </w:p>
  </w:endnote>
  <w:endnote w:type="continuationNotice" w:id="1">
    <w:p w14:paraId="1E19E036" w14:textId="77777777" w:rsidR="00F579CA" w:rsidRDefault="00F579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EB91F" w14:textId="77777777" w:rsidR="00F579CA" w:rsidRDefault="00F57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D0B66" w14:textId="5CF4C9EF" w:rsidR="00F579CA" w:rsidRDefault="00F579CA">
    <w:pPr>
      <w:pStyle w:val="Footer"/>
    </w:pPr>
  </w:p>
  <w:p w14:paraId="621D0B67" w14:textId="77777777" w:rsidR="00F579CA" w:rsidRDefault="00F579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DABC2" w14:textId="77777777" w:rsidR="00F579CA" w:rsidRDefault="00F57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7F7EC" w14:textId="77777777" w:rsidR="00F579CA" w:rsidRDefault="00F579CA" w:rsidP="00312F0D">
      <w:pPr>
        <w:spacing w:after="0"/>
      </w:pPr>
      <w:r>
        <w:separator/>
      </w:r>
    </w:p>
  </w:footnote>
  <w:footnote w:type="continuationSeparator" w:id="0">
    <w:p w14:paraId="612B7972" w14:textId="77777777" w:rsidR="00F579CA" w:rsidRDefault="00F579CA" w:rsidP="00312F0D">
      <w:pPr>
        <w:spacing w:after="0"/>
      </w:pPr>
      <w:r>
        <w:continuationSeparator/>
      </w:r>
    </w:p>
  </w:footnote>
  <w:footnote w:type="continuationNotice" w:id="1">
    <w:p w14:paraId="14319D65" w14:textId="77777777" w:rsidR="00F579CA" w:rsidRDefault="00F579C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09D6A" w14:textId="77777777" w:rsidR="00F579CA" w:rsidRDefault="00F579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53DB8" w14:textId="77777777" w:rsidR="00F579CA" w:rsidRDefault="00F579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10987" w14:textId="77777777" w:rsidR="00F579CA" w:rsidRDefault="00F57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4509E"/>
    <w:multiLevelType w:val="hybridMultilevel"/>
    <w:tmpl w:val="225EF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27931F6"/>
    <w:multiLevelType w:val="hybridMultilevel"/>
    <w:tmpl w:val="B32AE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31FB8"/>
    <w:multiLevelType w:val="hybridMultilevel"/>
    <w:tmpl w:val="2E42E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9804736"/>
    <w:multiLevelType w:val="hybridMultilevel"/>
    <w:tmpl w:val="5486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08C2ADC"/>
    <w:multiLevelType w:val="hybridMultilevel"/>
    <w:tmpl w:val="F2C8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F140836"/>
    <w:multiLevelType w:val="hybridMultilevel"/>
    <w:tmpl w:val="6D18B2A4"/>
    <w:lvl w:ilvl="0" w:tplc="0C09000F">
      <w:start w:val="1"/>
      <w:numFmt w:val="decimal"/>
      <w:lvlText w:val="%1."/>
      <w:lvlJc w:val="left"/>
      <w:pPr>
        <w:ind w:left="787" w:hanging="360"/>
      </w:p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num w:numId="1">
    <w:abstractNumId w:val="4"/>
  </w:num>
  <w:num w:numId="2">
    <w:abstractNumId w:val="2"/>
  </w:num>
  <w:num w:numId="3">
    <w:abstractNumId w:val="3"/>
  </w:num>
  <w:num w:numId="4">
    <w:abstractNumId w:val="0"/>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81C"/>
    <w:rsid w:val="00016ECD"/>
    <w:rsid w:val="00017AD4"/>
    <w:rsid w:val="00026178"/>
    <w:rsid w:val="0004248A"/>
    <w:rsid w:val="00056A88"/>
    <w:rsid w:val="0006381C"/>
    <w:rsid w:val="00066801"/>
    <w:rsid w:val="0006742F"/>
    <w:rsid w:val="0007109E"/>
    <w:rsid w:val="000733D8"/>
    <w:rsid w:val="00083FB0"/>
    <w:rsid w:val="00097846"/>
    <w:rsid w:val="000A3C6C"/>
    <w:rsid w:val="000B1BE7"/>
    <w:rsid w:val="000E7DCD"/>
    <w:rsid w:val="0010638E"/>
    <w:rsid w:val="0011071A"/>
    <w:rsid w:val="00126F87"/>
    <w:rsid w:val="00167D85"/>
    <w:rsid w:val="00170459"/>
    <w:rsid w:val="0017286F"/>
    <w:rsid w:val="00174DFE"/>
    <w:rsid w:val="0017564E"/>
    <w:rsid w:val="001A3478"/>
    <w:rsid w:val="001B54F6"/>
    <w:rsid w:val="001C4D34"/>
    <w:rsid w:val="001D306B"/>
    <w:rsid w:val="001D4DF8"/>
    <w:rsid w:val="001D543C"/>
    <w:rsid w:val="001F7097"/>
    <w:rsid w:val="00217945"/>
    <w:rsid w:val="002248E6"/>
    <w:rsid w:val="00225040"/>
    <w:rsid w:val="00245FD4"/>
    <w:rsid w:val="00255134"/>
    <w:rsid w:val="002654F0"/>
    <w:rsid w:val="002C4144"/>
    <w:rsid w:val="002E68C6"/>
    <w:rsid w:val="002F08B8"/>
    <w:rsid w:val="0030025E"/>
    <w:rsid w:val="00301346"/>
    <w:rsid w:val="0030623D"/>
    <w:rsid w:val="00311DAC"/>
    <w:rsid w:val="00312F0D"/>
    <w:rsid w:val="00327BE4"/>
    <w:rsid w:val="00337FD3"/>
    <w:rsid w:val="00347363"/>
    <w:rsid w:val="003527CB"/>
    <w:rsid w:val="00367654"/>
    <w:rsid w:val="003806CC"/>
    <w:rsid w:val="00382B94"/>
    <w:rsid w:val="003A47A3"/>
    <w:rsid w:val="003B0A30"/>
    <w:rsid w:val="003B3177"/>
    <w:rsid w:val="003C77CD"/>
    <w:rsid w:val="003E20B5"/>
    <w:rsid w:val="003F5819"/>
    <w:rsid w:val="00400219"/>
    <w:rsid w:val="004158B0"/>
    <w:rsid w:val="00433723"/>
    <w:rsid w:val="00444E2B"/>
    <w:rsid w:val="004510CF"/>
    <w:rsid w:val="00454673"/>
    <w:rsid w:val="0048627B"/>
    <w:rsid w:val="00493BC9"/>
    <w:rsid w:val="00493F8B"/>
    <w:rsid w:val="004A1E33"/>
    <w:rsid w:val="004C1A0C"/>
    <w:rsid w:val="004D3A47"/>
    <w:rsid w:val="00531667"/>
    <w:rsid w:val="005824FC"/>
    <w:rsid w:val="005835DE"/>
    <w:rsid w:val="005B513E"/>
    <w:rsid w:val="005C3A2A"/>
    <w:rsid w:val="00603FD5"/>
    <w:rsid w:val="00611518"/>
    <w:rsid w:val="0061292B"/>
    <w:rsid w:val="0061325C"/>
    <w:rsid w:val="006411DA"/>
    <w:rsid w:val="006454F5"/>
    <w:rsid w:val="0065492F"/>
    <w:rsid w:val="006710CC"/>
    <w:rsid w:val="006A5F4A"/>
    <w:rsid w:val="006B410A"/>
    <w:rsid w:val="006C5EA2"/>
    <w:rsid w:val="006C5F18"/>
    <w:rsid w:val="006C601F"/>
    <w:rsid w:val="006E5EB0"/>
    <w:rsid w:val="00710BB2"/>
    <w:rsid w:val="00711127"/>
    <w:rsid w:val="00712D98"/>
    <w:rsid w:val="00713D1C"/>
    <w:rsid w:val="00716147"/>
    <w:rsid w:val="0072664F"/>
    <w:rsid w:val="00732BC1"/>
    <w:rsid w:val="00742B1D"/>
    <w:rsid w:val="007B584B"/>
    <w:rsid w:val="007E1D8A"/>
    <w:rsid w:val="007F5BC9"/>
    <w:rsid w:val="008308AF"/>
    <w:rsid w:val="00832C56"/>
    <w:rsid w:val="00835838"/>
    <w:rsid w:val="008464F9"/>
    <w:rsid w:val="008673FA"/>
    <w:rsid w:val="00870759"/>
    <w:rsid w:val="0087293F"/>
    <w:rsid w:val="00877651"/>
    <w:rsid w:val="008972FE"/>
    <w:rsid w:val="008B60EF"/>
    <w:rsid w:val="008C60D1"/>
    <w:rsid w:val="00924BBF"/>
    <w:rsid w:val="009360F2"/>
    <w:rsid w:val="009509A8"/>
    <w:rsid w:val="009517B8"/>
    <w:rsid w:val="00956E03"/>
    <w:rsid w:val="009666FE"/>
    <w:rsid w:val="00992008"/>
    <w:rsid w:val="009927E0"/>
    <w:rsid w:val="009971CB"/>
    <w:rsid w:val="00997637"/>
    <w:rsid w:val="009A008E"/>
    <w:rsid w:val="009A5A68"/>
    <w:rsid w:val="009B543A"/>
    <w:rsid w:val="009D1F71"/>
    <w:rsid w:val="009F02B9"/>
    <w:rsid w:val="00A051C4"/>
    <w:rsid w:val="00A22EE2"/>
    <w:rsid w:val="00A37ADA"/>
    <w:rsid w:val="00A82008"/>
    <w:rsid w:val="00AA6B9F"/>
    <w:rsid w:val="00AC3C69"/>
    <w:rsid w:val="00AE6254"/>
    <w:rsid w:val="00AF0192"/>
    <w:rsid w:val="00B047B9"/>
    <w:rsid w:val="00B06D50"/>
    <w:rsid w:val="00B36C9E"/>
    <w:rsid w:val="00B6673F"/>
    <w:rsid w:val="00BB40B0"/>
    <w:rsid w:val="00BB491D"/>
    <w:rsid w:val="00BC722A"/>
    <w:rsid w:val="00BD18EC"/>
    <w:rsid w:val="00BE7FC8"/>
    <w:rsid w:val="00BF0B38"/>
    <w:rsid w:val="00BF6446"/>
    <w:rsid w:val="00C01389"/>
    <w:rsid w:val="00C32357"/>
    <w:rsid w:val="00C47728"/>
    <w:rsid w:val="00C47F32"/>
    <w:rsid w:val="00C77646"/>
    <w:rsid w:val="00C94132"/>
    <w:rsid w:val="00CA596B"/>
    <w:rsid w:val="00CC53BE"/>
    <w:rsid w:val="00CD4D84"/>
    <w:rsid w:val="00CE1F3A"/>
    <w:rsid w:val="00CF0546"/>
    <w:rsid w:val="00D10B63"/>
    <w:rsid w:val="00D1695D"/>
    <w:rsid w:val="00D3346E"/>
    <w:rsid w:val="00D3672C"/>
    <w:rsid w:val="00D9247B"/>
    <w:rsid w:val="00D93DA9"/>
    <w:rsid w:val="00DA78D7"/>
    <w:rsid w:val="00DF5737"/>
    <w:rsid w:val="00E31FC7"/>
    <w:rsid w:val="00E33671"/>
    <w:rsid w:val="00E42950"/>
    <w:rsid w:val="00E440F3"/>
    <w:rsid w:val="00E46533"/>
    <w:rsid w:val="00E62AE9"/>
    <w:rsid w:val="00E811A6"/>
    <w:rsid w:val="00E81563"/>
    <w:rsid w:val="00E86AF7"/>
    <w:rsid w:val="00EA3AFD"/>
    <w:rsid w:val="00EC08AC"/>
    <w:rsid w:val="00EC45D7"/>
    <w:rsid w:val="00ED69FA"/>
    <w:rsid w:val="00EE7262"/>
    <w:rsid w:val="00EF4778"/>
    <w:rsid w:val="00EF7697"/>
    <w:rsid w:val="00F242D4"/>
    <w:rsid w:val="00F261A3"/>
    <w:rsid w:val="00F53A16"/>
    <w:rsid w:val="00F579CA"/>
    <w:rsid w:val="00F62C55"/>
    <w:rsid w:val="00F84B3D"/>
    <w:rsid w:val="00F87ECF"/>
    <w:rsid w:val="00FC0516"/>
    <w:rsid w:val="00FD1800"/>
    <w:rsid w:val="00FD6DDD"/>
    <w:rsid w:val="00FE7B80"/>
    <w:rsid w:val="00FF3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D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1C"/>
    <w:pPr>
      <w:spacing w:after="240" w:line="240" w:lineRule="auto"/>
    </w:pPr>
    <w:rPr>
      <w:rFonts w:ascii="Arial" w:eastAsiaTheme="minorEastAsia" w:hAnsi="Arial"/>
      <w:sz w:val="24"/>
    </w:rPr>
  </w:style>
  <w:style w:type="paragraph" w:styleId="Heading1">
    <w:name w:val="heading 1"/>
    <w:basedOn w:val="Title"/>
    <w:next w:val="Normal"/>
    <w:link w:val="Heading1Char"/>
    <w:uiPriority w:val="9"/>
    <w:qFormat/>
    <w:rsid w:val="00716147"/>
    <w:pPr>
      <w:outlineLvl w:val="0"/>
    </w:pPr>
    <w:rPr>
      <w:rFonts w:eastAsia="Calibri"/>
      <w:sz w:val="40"/>
    </w:rPr>
  </w:style>
  <w:style w:type="paragraph" w:styleId="Heading2">
    <w:name w:val="heading 2"/>
    <w:basedOn w:val="Normal"/>
    <w:next w:val="Normal"/>
    <w:link w:val="Heading2Char"/>
    <w:uiPriority w:val="9"/>
    <w:unhideWhenUsed/>
    <w:qFormat/>
    <w:rsid w:val="001A3478"/>
    <w:pPr>
      <w:keepNext/>
      <w:outlineLvl w:val="1"/>
    </w:pPr>
    <w:rPr>
      <w:rFonts w:eastAsia="Calibri"/>
      <w:b/>
      <w:bCs/>
      <w:iCs/>
      <w:sz w:val="32"/>
      <w:szCs w:val="28"/>
    </w:rPr>
  </w:style>
  <w:style w:type="paragraph" w:styleId="Heading3">
    <w:name w:val="heading 3"/>
    <w:basedOn w:val="Normal"/>
    <w:next w:val="Normal"/>
    <w:link w:val="Heading3Char"/>
    <w:uiPriority w:val="9"/>
    <w:unhideWhenUsed/>
    <w:qFormat/>
    <w:rsid w:val="00BF0B38"/>
    <w:pP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147"/>
    <w:rPr>
      <w:rFonts w:ascii="Arial" w:eastAsia="Calibri" w:hAnsi="Arial" w:cstheme="majorBidi"/>
      <w:b/>
      <w:spacing w:val="5"/>
      <w:kern w:val="28"/>
      <w:sz w:val="40"/>
      <w:szCs w:val="52"/>
    </w:rPr>
  </w:style>
  <w:style w:type="character" w:customStyle="1" w:styleId="Heading2Char">
    <w:name w:val="Heading 2 Char"/>
    <w:basedOn w:val="DefaultParagraphFont"/>
    <w:link w:val="Heading2"/>
    <w:uiPriority w:val="9"/>
    <w:rsid w:val="001A3478"/>
    <w:rPr>
      <w:rFonts w:ascii="Arial" w:eastAsia="Calibri" w:hAnsi="Arial"/>
      <w:b/>
      <w:bCs/>
      <w:iCs/>
      <w:sz w:val="32"/>
      <w:szCs w:val="28"/>
    </w:rPr>
  </w:style>
  <w:style w:type="character" w:customStyle="1" w:styleId="Heading3Char">
    <w:name w:val="Heading 3 Char"/>
    <w:basedOn w:val="DefaultParagraphFont"/>
    <w:link w:val="Heading3"/>
    <w:uiPriority w:val="9"/>
    <w:rsid w:val="00BF0B38"/>
    <w:rPr>
      <w:rFonts w:ascii="Arial" w:eastAsiaTheme="minorEastAsia" w:hAnsi="Arial"/>
      <w:b/>
      <w:sz w:val="28"/>
    </w:rPr>
  </w:style>
  <w:style w:type="paragraph" w:styleId="Title">
    <w:name w:val="Title"/>
    <w:basedOn w:val="Normal"/>
    <w:next w:val="Normal"/>
    <w:link w:val="TitleChar"/>
    <w:uiPriority w:val="10"/>
    <w:qFormat/>
    <w:rsid w:val="00716147"/>
    <w:pPr>
      <w:widowControl w:val="0"/>
      <w:spacing w:before="240"/>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716147"/>
    <w:rPr>
      <w:rFonts w:ascii="Arial" w:eastAsiaTheme="majorEastAsia" w:hAnsi="Arial" w:cstheme="majorBidi"/>
      <w:b/>
      <w:spacing w:val="5"/>
      <w:kern w:val="28"/>
      <w:sz w:val="44"/>
      <w:szCs w:val="52"/>
    </w:rPr>
  </w:style>
  <w:style w:type="character" w:styleId="Strong">
    <w:name w:val="Strong"/>
    <w:basedOn w:val="DefaultParagraphFont"/>
    <w:uiPriority w:val="22"/>
    <w:qFormat/>
    <w:rsid w:val="001A3478"/>
    <w:rPr>
      <w:b/>
      <w:bCs/>
    </w:rPr>
  </w:style>
  <w:style w:type="paragraph" w:styleId="NoSpacing">
    <w:name w:val="No Spacing"/>
    <w:uiPriority w:val="1"/>
    <w:qFormat/>
    <w:rsid w:val="001A3478"/>
    <w:pPr>
      <w:spacing w:after="0" w:line="240" w:lineRule="auto"/>
    </w:pPr>
    <w:rPr>
      <w:rFonts w:ascii="Arial" w:eastAsiaTheme="minorEastAsia" w:hAnsi="Arial"/>
      <w:sz w:val="24"/>
    </w:rPr>
  </w:style>
  <w:style w:type="paragraph" w:styleId="ListParagraph">
    <w:name w:val="List Paragraph"/>
    <w:basedOn w:val="Normal"/>
    <w:uiPriority w:val="34"/>
    <w:qFormat/>
    <w:rsid w:val="001A3478"/>
    <w:pPr>
      <w:ind w:left="720"/>
      <w:contextualSpacing/>
    </w:pPr>
  </w:style>
  <w:style w:type="character" w:styleId="Hyperlink">
    <w:name w:val="Hyperlink"/>
    <w:basedOn w:val="DefaultParagraphFont"/>
    <w:uiPriority w:val="99"/>
    <w:unhideWhenUsed/>
    <w:rsid w:val="00711127"/>
    <w:rPr>
      <w:color w:val="0000FF" w:themeColor="hyperlink"/>
      <w:u w:val="single"/>
    </w:rPr>
  </w:style>
  <w:style w:type="paragraph" w:styleId="BalloonText">
    <w:name w:val="Balloon Text"/>
    <w:basedOn w:val="Normal"/>
    <w:link w:val="BalloonTextChar"/>
    <w:uiPriority w:val="99"/>
    <w:semiHidden/>
    <w:unhideWhenUsed/>
    <w:rsid w:val="00311D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DAC"/>
    <w:rPr>
      <w:rFonts w:ascii="Tahoma" w:eastAsiaTheme="minorEastAsia" w:hAnsi="Tahoma" w:cs="Tahoma"/>
      <w:sz w:val="16"/>
      <w:szCs w:val="16"/>
    </w:rPr>
  </w:style>
  <w:style w:type="paragraph" w:styleId="Header">
    <w:name w:val="header"/>
    <w:basedOn w:val="Normal"/>
    <w:link w:val="HeaderChar"/>
    <w:uiPriority w:val="99"/>
    <w:unhideWhenUsed/>
    <w:rsid w:val="00312F0D"/>
    <w:pPr>
      <w:tabs>
        <w:tab w:val="center" w:pos="4513"/>
        <w:tab w:val="right" w:pos="9026"/>
      </w:tabs>
      <w:spacing w:after="0"/>
    </w:pPr>
  </w:style>
  <w:style w:type="character" w:customStyle="1" w:styleId="HeaderChar">
    <w:name w:val="Header Char"/>
    <w:basedOn w:val="DefaultParagraphFont"/>
    <w:link w:val="Header"/>
    <w:uiPriority w:val="99"/>
    <w:rsid w:val="00312F0D"/>
    <w:rPr>
      <w:rFonts w:ascii="Arial" w:eastAsiaTheme="minorEastAsia" w:hAnsi="Arial"/>
      <w:sz w:val="24"/>
    </w:rPr>
  </w:style>
  <w:style w:type="paragraph" w:styleId="Footer">
    <w:name w:val="footer"/>
    <w:basedOn w:val="Normal"/>
    <w:link w:val="FooterChar"/>
    <w:uiPriority w:val="99"/>
    <w:unhideWhenUsed/>
    <w:rsid w:val="00312F0D"/>
    <w:pPr>
      <w:tabs>
        <w:tab w:val="center" w:pos="4513"/>
        <w:tab w:val="right" w:pos="9026"/>
      </w:tabs>
      <w:spacing w:after="0"/>
    </w:pPr>
  </w:style>
  <w:style w:type="character" w:customStyle="1" w:styleId="FooterChar">
    <w:name w:val="Footer Char"/>
    <w:basedOn w:val="DefaultParagraphFont"/>
    <w:link w:val="Footer"/>
    <w:uiPriority w:val="99"/>
    <w:rsid w:val="00312F0D"/>
    <w:rPr>
      <w:rFonts w:ascii="Arial" w:eastAsiaTheme="minorEastAsia" w:hAnsi="Arial"/>
      <w:sz w:val="24"/>
    </w:rPr>
  </w:style>
  <w:style w:type="character" w:styleId="CommentReference">
    <w:name w:val="annotation reference"/>
    <w:basedOn w:val="DefaultParagraphFont"/>
    <w:uiPriority w:val="99"/>
    <w:semiHidden/>
    <w:unhideWhenUsed/>
    <w:rsid w:val="007B584B"/>
    <w:rPr>
      <w:sz w:val="16"/>
      <w:szCs w:val="16"/>
    </w:rPr>
  </w:style>
  <w:style w:type="paragraph" w:styleId="CommentText">
    <w:name w:val="annotation text"/>
    <w:basedOn w:val="Normal"/>
    <w:link w:val="CommentTextChar"/>
    <w:uiPriority w:val="99"/>
    <w:semiHidden/>
    <w:unhideWhenUsed/>
    <w:rsid w:val="007B584B"/>
    <w:rPr>
      <w:sz w:val="20"/>
      <w:szCs w:val="20"/>
    </w:rPr>
  </w:style>
  <w:style w:type="character" w:customStyle="1" w:styleId="CommentTextChar">
    <w:name w:val="Comment Text Char"/>
    <w:basedOn w:val="DefaultParagraphFont"/>
    <w:link w:val="CommentText"/>
    <w:uiPriority w:val="99"/>
    <w:semiHidden/>
    <w:rsid w:val="007B584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7B584B"/>
    <w:rPr>
      <w:b/>
      <w:bCs/>
    </w:rPr>
  </w:style>
  <w:style w:type="character" w:customStyle="1" w:styleId="CommentSubjectChar">
    <w:name w:val="Comment Subject Char"/>
    <w:basedOn w:val="CommentTextChar"/>
    <w:link w:val="CommentSubject"/>
    <w:uiPriority w:val="99"/>
    <w:semiHidden/>
    <w:rsid w:val="007B584B"/>
    <w:rPr>
      <w:rFonts w:ascii="Arial" w:eastAsiaTheme="minorEastAsia" w:hAnsi="Arial"/>
      <w:b/>
      <w:bCs/>
      <w:sz w:val="20"/>
      <w:szCs w:val="20"/>
    </w:rPr>
  </w:style>
  <w:style w:type="table" w:styleId="TableGrid">
    <w:name w:val="Table Grid"/>
    <w:basedOn w:val="TableNormal"/>
    <w:rsid w:val="0030623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Recipient">
    <w:name w:val="wfxRecipient"/>
    <w:basedOn w:val="Normal"/>
    <w:rsid w:val="00BF0B38"/>
    <w:pPr>
      <w:spacing w:before="160" w:after="0"/>
    </w:pPr>
    <w:rPr>
      <w:rFonts w:eastAsia="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1C"/>
    <w:pPr>
      <w:spacing w:after="240" w:line="240" w:lineRule="auto"/>
    </w:pPr>
    <w:rPr>
      <w:rFonts w:ascii="Arial" w:eastAsiaTheme="minorEastAsia" w:hAnsi="Arial"/>
      <w:sz w:val="24"/>
    </w:rPr>
  </w:style>
  <w:style w:type="paragraph" w:styleId="Heading1">
    <w:name w:val="heading 1"/>
    <w:basedOn w:val="Title"/>
    <w:next w:val="Normal"/>
    <w:link w:val="Heading1Char"/>
    <w:uiPriority w:val="9"/>
    <w:qFormat/>
    <w:rsid w:val="00716147"/>
    <w:pPr>
      <w:outlineLvl w:val="0"/>
    </w:pPr>
    <w:rPr>
      <w:rFonts w:eastAsia="Calibri"/>
      <w:sz w:val="40"/>
    </w:rPr>
  </w:style>
  <w:style w:type="paragraph" w:styleId="Heading2">
    <w:name w:val="heading 2"/>
    <w:basedOn w:val="Normal"/>
    <w:next w:val="Normal"/>
    <w:link w:val="Heading2Char"/>
    <w:uiPriority w:val="9"/>
    <w:unhideWhenUsed/>
    <w:qFormat/>
    <w:rsid w:val="001A3478"/>
    <w:pPr>
      <w:keepNext/>
      <w:outlineLvl w:val="1"/>
    </w:pPr>
    <w:rPr>
      <w:rFonts w:eastAsia="Calibri"/>
      <w:b/>
      <w:bCs/>
      <w:iCs/>
      <w:sz w:val="32"/>
      <w:szCs w:val="28"/>
    </w:rPr>
  </w:style>
  <w:style w:type="paragraph" w:styleId="Heading3">
    <w:name w:val="heading 3"/>
    <w:basedOn w:val="Normal"/>
    <w:next w:val="Normal"/>
    <w:link w:val="Heading3Char"/>
    <w:uiPriority w:val="9"/>
    <w:unhideWhenUsed/>
    <w:qFormat/>
    <w:rsid w:val="00BF0B38"/>
    <w:pP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147"/>
    <w:rPr>
      <w:rFonts w:ascii="Arial" w:eastAsia="Calibri" w:hAnsi="Arial" w:cstheme="majorBidi"/>
      <w:b/>
      <w:spacing w:val="5"/>
      <w:kern w:val="28"/>
      <w:sz w:val="40"/>
      <w:szCs w:val="52"/>
    </w:rPr>
  </w:style>
  <w:style w:type="character" w:customStyle="1" w:styleId="Heading2Char">
    <w:name w:val="Heading 2 Char"/>
    <w:basedOn w:val="DefaultParagraphFont"/>
    <w:link w:val="Heading2"/>
    <w:uiPriority w:val="9"/>
    <w:rsid w:val="001A3478"/>
    <w:rPr>
      <w:rFonts w:ascii="Arial" w:eastAsia="Calibri" w:hAnsi="Arial"/>
      <w:b/>
      <w:bCs/>
      <w:iCs/>
      <w:sz w:val="32"/>
      <w:szCs w:val="28"/>
    </w:rPr>
  </w:style>
  <w:style w:type="character" w:customStyle="1" w:styleId="Heading3Char">
    <w:name w:val="Heading 3 Char"/>
    <w:basedOn w:val="DefaultParagraphFont"/>
    <w:link w:val="Heading3"/>
    <w:uiPriority w:val="9"/>
    <w:rsid w:val="00BF0B38"/>
    <w:rPr>
      <w:rFonts w:ascii="Arial" w:eastAsiaTheme="minorEastAsia" w:hAnsi="Arial"/>
      <w:b/>
      <w:sz w:val="28"/>
    </w:rPr>
  </w:style>
  <w:style w:type="paragraph" w:styleId="Title">
    <w:name w:val="Title"/>
    <w:basedOn w:val="Normal"/>
    <w:next w:val="Normal"/>
    <w:link w:val="TitleChar"/>
    <w:uiPriority w:val="10"/>
    <w:qFormat/>
    <w:rsid w:val="00716147"/>
    <w:pPr>
      <w:widowControl w:val="0"/>
      <w:spacing w:before="240"/>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716147"/>
    <w:rPr>
      <w:rFonts w:ascii="Arial" w:eastAsiaTheme="majorEastAsia" w:hAnsi="Arial" w:cstheme="majorBidi"/>
      <w:b/>
      <w:spacing w:val="5"/>
      <w:kern w:val="28"/>
      <w:sz w:val="44"/>
      <w:szCs w:val="52"/>
    </w:rPr>
  </w:style>
  <w:style w:type="character" w:styleId="Strong">
    <w:name w:val="Strong"/>
    <w:basedOn w:val="DefaultParagraphFont"/>
    <w:uiPriority w:val="22"/>
    <w:qFormat/>
    <w:rsid w:val="001A3478"/>
    <w:rPr>
      <w:b/>
      <w:bCs/>
    </w:rPr>
  </w:style>
  <w:style w:type="paragraph" w:styleId="NoSpacing">
    <w:name w:val="No Spacing"/>
    <w:uiPriority w:val="1"/>
    <w:qFormat/>
    <w:rsid w:val="001A3478"/>
    <w:pPr>
      <w:spacing w:after="0" w:line="240" w:lineRule="auto"/>
    </w:pPr>
    <w:rPr>
      <w:rFonts w:ascii="Arial" w:eastAsiaTheme="minorEastAsia" w:hAnsi="Arial"/>
      <w:sz w:val="24"/>
    </w:rPr>
  </w:style>
  <w:style w:type="paragraph" w:styleId="ListParagraph">
    <w:name w:val="List Paragraph"/>
    <w:basedOn w:val="Normal"/>
    <w:uiPriority w:val="34"/>
    <w:qFormat/>
    <w:rsid w:val="001A3478"/>
    <w:pPr>
      <w:ind w:left="720"/>
      <w:contextualSpacing/>
    </w:pPr>
  </w:style>
  <w:style w:type="character" w:styleId="Hyperlink">
    <w:name w:val="Hyperlink"/>
    <w:basedOn w:val="DefaultParagraphFont"/>
    <w:uiPriority w:val="99"/>
    <w:unhideWhenUsed/>
    <w:rsid w:val="00711127"/>
    <w:rPr>
      <w:color w:val="0000FF" w:themeColor="hyperlink"/>
      <w:u w:val="single"/>
    </w:rPr>
  </w:style>
  <w:style w:type="paragraph" w:styleId="BalloonText">
    <w:name w:val="Balloon Text"/>
    <w:basedOn w:val="Normal"/>
    <w:link w:val="BalloonTextChar"/>
    <w:uiPriority w:val="99"/>
    <w:semiHidden/>
    <w:unhideWhenUsed/>
    <w:rsid w:val="00311D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DAC"/>
    <w:rPr>
      <w:rFonts w:ascii="Tahoma" w:eastAsiaTheme="minorEastAsia" w:hAnsi="Tahoma" w:cs="Tahoma"/>
      <w:sz w:val="16"/>
      <w:szCs w:val="16"/>
    </w:rPr>
  </w:style>
  <w:style w:type="paragraph" w:styleId="Header">
    <w:name w:val="header"/>
    <w:basedOn w:val="Normal"/>
    <w:link w:val="HeaderChar"/>
    <w:uiPriority w:val="99"/>
    <w:unhideWhenUsed/>
    <w:rsid w:val="00312F0D"/>
    <w:pPr>
      <w:tabs>
        <w:tab w:val="center" w:pos="4513"/>
        <w:tab w:val="right" w:pos="9026"/>
      </w:tabs>
      <w:spacing w:after="0"/>
    </w:pPr>
  </w:style>
  <w:style w:type="character" w:customStyle="1" w:styleId="HeaderChar">
    <w:name w:val="Header Char"/>
    <w:basedOn w:val="DefaultParagraphFont"/>
    <w:link w:val="Header"/>
    <w:uiPriority w:val="99"/>
    <w:rsid w:val="00312F0D"/>
    <w:rPr>
      <w:rFonts w:ascii="Arial" w:eastAsiaTheme="minorEastAsia" w:hAnsi="Arial"/>
      <w:sz w:val="24"/>
    </w:rPr>
  </w:style>
  <w:style w:type="paragraph" w:styleId="Footer">
    <w:name w:val="footer"/>
    <w:basedOn w:val="Normal"/>
    <w:link w:val="FooterChar"/>
    <w:uiPriority w:val="99"/>
    <w:unhideWhenUsed/>
    <w:rsid w:val="00312F0D"/>
    <w:pPr>
      <w:tabs>
        <w:tab w:val="center" w:pos="4513"/>
        <w:tab w:val="right" w:pos="9026"/>
      </w:tabs>
      <w:spacing w:after="0"/>
    </w:pPr>
  </w:style>
  <w:style w:type="character" w:customStyle="1" w:styleId="FooterChar">
    <w:name w:val="Footer Char"/>
    <w:basedOn w:val="DefaultParagraphFont"/>
    <w:link w:val="Footer"/>
    <w:uiPriority w:val="99"/>
    <w:rsid w:val="00312F0D"/>
    <w:rPr>
      <w:rFonts w:ascii="Arial" w:eastAsiaTheme="minorEastAsia" w:hAnsi="Arial"/>
      <w:sz w:val="24"/>
    </w:rPr>
  </w:style>
  <w:style w:type="character" w:styleId="CommentReference">
    <w:name w:val="annotation reference"/>
    <w:basedOn w:val="DefaultParagraphFont"/>
    <w:uiPriority w:val="99"/>
    <w:semiHidden/>
    <w:unhideWhenUsed/>
    <w:rsid w:val="007B584B"/>
    <w:rPr>
      <w:sz w:val="16"/>
      <w:szCs w:val="16"/>
    </w:rPr>
  </w:style>
  <w:style w:type="paragraph" w:styleId="CommentText">
    <w:name w:val="annotation text"/>
    <w:basedOn w:val="Normal"/>
    <w:link w:val="CommentTextChar"/>
    <w:uiPriority w:val="99"/>
    <w:semiHidden/>
    <w:unhideWhenUsed/>
    <w:rsid w:val="007B584B"/>
    <w:rPr>
      <w:sz w:val="20"/>
      <w:szCs w:val="20"/>
    </w:rPr>
  </w:style>
  <w:style w:type="character" w:customStyle="1" w:styleId="CommentTextChar">
    <w:name w:val="Comment Text Char"/>
    <w:basedOn w:val="DefaultParagraphFont"/>
    <w:link w:val="CommentText"/>
    <w:uiPriority w:val="99"/>
    <w:semiHidden/>
    <w:rsid w:val="007B584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7B584B"/>
    <w:rPr>
      <w:b/>
      <w:bCs/>
    </w:rPr>
  </w:style>
  <w:style w:type="character" w:customStyle="1" w:styleId="CommentSubjectChar">
    <w:name w:val="Comment Subject Char"/>
    <w:basedOn w:val="CommentTextChar"/>
    <w:link w:val="CommentSubject"/>
    <w:uiPriority w:val="99"/>
    <w:semiHidden/>
    <w:rsid w:val="007B584B"/>
    <w:rPr>
      <w:rFonts w:ascii="Arial" w:eastAsiaTheme="minorEastAsia" w:hAnsi="Arial"/>
      <w:b/>
      <w:bCs/>
      <w:sz w:val="20"/>
      <w:szCs w:val="20"/>
    </w:rPr>
  </w:style>
  <w:style w:type="table" w:styleId="TableGrid">
    <w:name w:val="Table Grid"/>
    <w:basedOn w:val="TableNormal"/>
    <w:rsid w:val="0030623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Recipient">
    <w:name w:val="wfxRecipient"/>
    <w:basedOn w:val="Normal"/>
    <w:rsid w:val="00BF0B38"/>
    <w:pPr>
      <w:spacing w:before="160" w:after="0"/>
    </w:pPr>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4461">
      <w:bodyDiv w:val="1"/>
      <w:marLeft w:val="0"/>
      <w:marRight w:val="0"/>
      <w:marTop w:val="0"/>
      <w:marBottom w:val="0"/>
      <w:divBdr>
        <w:top w:val="none" w:sz="0" w:space="0" w:color="auto"/>
        <w:left w:val="none" w:sz="0" w:space="0" w:color="auto"/>
        <w:bottom w:val="none" w:sz="0" w:space="0" w:color="auto"/>
        <w:right w:val="none" w:sz="0" w:space="0" w:color="auto"/>
      </w:divBdr>
    </w:div>
    <w:div w:id="4512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visionaustralia.org/gvtfundin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C3314-4B8F-4944-96ED-104257EF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2016-11-29T06:28:00Z</dcterms:created>
  <dcterms:modified xsi:type="dcterms:W3CDTF">2016-11-29T06:28:00Z</dcterms:modified>
</cp:coreProperties>
</file>